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7B104CB" w:rsidR="0035531B" w:rsidRDefault="0035531B" w:rsidP="00EB46E5">
      <w:pPr>
        <w:pStyle w:val="Titul2"/>
      </w:pPr>
      <w:r w:rsidRPr="000E2D36">
        <w:t>„</w:t>
      </w:r>
      <w:r w:rsidR="000E2D36" w:rsidRPr="000E2D36">
        <w:t>Výstavba železniční zastávky Pardubice centrum</w:t>
      </w:r>
      <w:r w:rsidRPr="000E2D36">
        <w:t>“</w:t>
      </w:r>
    </w:p>
    <w:p w14:paraId="152849FF" w14:textId="77777777" w:rsidR="00AD0C7B" w:rsidRPr="006C2343" w:rsidRDefault="00AD0C7B" w:rsidP="00EB46E5">
      <w:pPr>
        <w:pStyle w:val="Titul2"/>
      </w:pPr>
    </w:p>
    <w:p w14:paraId="45AB7781" w14:textId="0A16BAD8" w:rsidR="00F46EA7" w:rsidRDefault="00F46EA7" w:rsidP="00F46EA7">
      <w:pPr>
        <w:pStyle w:val="Text1-1"/>
        <w:numPr>
          <w:ilvl w:val="0"/>
          <w:numId w:val="0"/>
        </w:numPr>
        <w:tabs>
          <w:tab w:val="left" w:pos="708"/>
        </w:tabs>
        <w:ind w:left="737" w:hanging="737"/>
      </w:pPr>
      <w:r>
        <w:t xml:space="preserve">Č.j. </w:t>
      </w:r>
      <w:r w:rsidR="00BF1CEC" w:rsidRPr="00BF1CEC">
        <w:t>7160/2023-SŽ-SSV-Ú3</w:t>
      </w:r>
      <w:bookmarkStart w:id="0" w:name="_GoBack"/>
      <w:bookmarkEnd w:id="0"/>
    </w:p>
    <w:p w14:paraId="5E146EB9" w14:textId="41617887" w:rsidR="00826B7B" w:rsidRDefault="00826B7B" w:rsidP="006C2343">
      <w:pPr>
        <w:pStyle w:val="Titul2"/>
      </w:pPr>
    </w:p>
    <w:p w14:paraId="53599D99" w14:textId="6F816848" w:rsidR="000E2D36" w:rsidRDefault="000E2D36" w:rsidP="006C2343">
      <w:pPr>
        <w:pStyle w:val="Titul2"/>
      </w:pPr>
    </w:p>
    <w:p w14:paraId="528A93A2" w14:textId="77777777" w:rsidR="000E2D36" w:rsidRDefault="000E2D36"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4F17E479"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6943B90B"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4D3051">
          <w:rPr>
            <w:noProof/>
            <w:webHidden/>
          </w:rPr>
          <w:t>3</w:t>
        </w:r>
        <w:r w:rsidR="005710BE">
          <w:rPr>
            <w:noProof/>
            <w:webHidden/>
          </w:rPr>
          <w:fldChar w:fldCharType="end"/>
        </w:r>
      </w:hyperlink>
    </w:p>
    <w:p w14:paraId="665CC449" w14:textId="1702DE0F" w:rsidR="005710BE" w:rsidRDefault="00BF1CEC">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sidR="004D3051">
          <w:rPr>
            <w:noProof/>
            <w:webHidden/>
          </w:rPr>
          <w:t>3</w:t>
        </w:r>
        <w:r w:rsidR="005710BE">
          <w:rPr>
            <w:noProof/>
            <w:webHidden/>
          </w:rPr>
          <w:fldChar w:fldCharType="end"/>
        </w:r>
      </w:hyperlink>
    </w:p>
    <w:p w14:paraId="0FE30960" w14:textId="35CA0E9E" w:rsidR="005710BE" w:rsidRDefault="00BF1CEC">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sidR="004D3051">
          <w:rPr>
            <w:noProof/>
            <w:webHidden/>
          </w:rPr>
          <w:t>4</w:t>
        </w:r>
        <w:r w:rsidR="005710BE">
          <w:rPr>
            <w:noProof/>
            <w:webHidden/>
          </w:rPr>
          <w:fldChar w:fldCharType="end"/>
        </w:r>
      </w:hyperlink>
    </w:p>
    <w:p w14:paraId="13EB6E16" w14:textId="0758E0E5" w:rsidR="005710BE" w:rsidRDefault="00BF1CEC">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sidR="004D3051">
          <w:rPr>
            <w:noProof/>
            <w:webHidden/>
          </w:rPr>
          <w:t>4</w:t>
        </w:r>
        <w:r w:rsidR="005710BE">
          <w:rPr>
            <w:noProof/>
            <w:webHidden/>
          </w:rPr>
          <w:fldChar w:fldCharType="end"/>
        </w:r>
      </w:hyperlink>
    </w:p>
    <w:p w14:paraId="49EAFD09" w14:textId="15B0AFCB" w:rsidR="005710BE" w:rsidRDefault="00BF1CEC">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sidR="004D3051">
          <w:rPr>
            <w:noProof/>
            <w:webHidden/>
          </w:rPr>
          <w:t>4</w:t>
        </w:r>
        <w:r w:rsidR="005710BE">
          <w:rPr>
            <w:noProof/>
            <w:webHidden/>
          </w:rPr>
          <w:fldChar w:fldCharType="end"/>
        </w:r>
      </w:hyperlink>
    </w:p>
    <w:p w14:paraId="56FA2134" w14:textId="2C8D9534" w:rsidR="005710BE" w:rsidRDefault="00BF1CEC">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sidR="004D3051">
          <w:rPr>
            <w:noProof/>
            <w:webHidden/>
          </w:rPr>
          <w:t>5</w:t>
        </w:r>
        <w:r w:rsidR="005710BE">
          <w:rPr>
            <w:noProof/>
            <w:webHidden/>
          </w:rPr>
          <w:fldChar w:fldCharType="end"/>
        </w:r>
      </w:hyperlink>
    </w:p>
    <w:p w14:paraId="54D8A70C" w14:textId="0817E75B" w:rsidR="005710BE" w:rsidRDefault="00BF1CEC">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sidR="004D3051">
          <w:rPr>
            <w:noProof/>
            <w:webHidden/>
          </w:rPr>
          <w:t>5</w:t>
        </w:r>
        <w:r w:rsidR="005710BE">
          <w:rPr>
            <w:noProof/>
            <w:webHidden/>
          </w:rPr>
          <w:fldChar w:fldCharType="end"/>
        </w:r>
      </w:hyperlink>
    </w:p>
    <w:p w14:paraId="168D6B6D" w14:textId="0A790BAE" w:rsidR="005710BE" w:rsidRDefault="00BF1CEC">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sidR="004D3051">
          <w:rPr>
            <w:noProof/>
            <w:webHidden/>
          </w:rPr>
          <w:t>6</w:t>
        </w:r>
        <w:r w:rsidR="005710BE">
          <w:rPr>
            <w:noProof/>
            <w:webHidden/>
          </w:rPr>
          <w:fldChar w:fldCharType="end"/>
        </w:r>
      </w:hyperlink>
    </w:p>
    <w:p w14:paraId="4A5EF5EF" w14:textId="1A3A112F" w:rsidR="005710BE" w:rsidRDefault="00BF1CEC">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sidR="004D3051">
          <w:rPr>
            <w:noProof/>
            <w:webHidden/>
          </w:rPr>
          <w:t>17</w:t>
        </w:r>
        <w:r w:rsidR="005710BE">
          <w:rPr>
            <w:noProof/>
            <w:webHidden/>
          </w:rPr>
          <w:fldChar w:fldCharType="end"/>
        </w:r>
      </w:hyperlink>
    </w:p>
    <w:p w14:paraId="380DBAA6" w14:textId="5B9DDC2B" w:rsidR="005710BE" w:rsidRDefault="00BF1CEC">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sidR="004D3051">
          <w:rPr>
            <w:noProof/>
            <w:webHidden/>
          </w:rPr>
          <w:t>19</w:t>
        </w:r>
        <w:r w:rsidR="005710BE">
          <w:rPr>
            <w:noProof/>
            <w:webHidden/>
          </w:rPr>
          <w:fldChar w:fldCharType="end"/>
        </w:r>
      </w:hyperlink>
    </w:p>
    <w:p w14:paraId="01BE5092" w14:textId="6558E05F" w:rsidR="005710BE" w:rsidRDefault="00BF1CEC">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sidR="004D3051">
          <w:rPr>
            <w:noProof/>
            <w:webHidden/>
          </w:rPr>
          <w:t>19</w:t>
        </w:r>
        <w:r w:rsidR="005710BE">
          <w:rPr>
            <w:noProof/>
            <w:webHidden/>
          </w:rPr>
          <w:fldChar w:fldCharType="end"/>
        </w:r>
      </w:hyperlink>
    </w:p>
    <w:p w14:paraId="7D25917B" w14:textId="3B97C19B" w:rsidR="005710BE" w:rsidRDefault="00BF1CEC">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sidR="004D3051">
          <w:rPr>
            <w:noProof/>
            <w:webHidden/>
          </w:rPr>
          <w:t>19</w:t>
        </w:r>
        <w:r w:rsidR="005710BE">
          <w:rPr>
            <w:noProof/>
            <w:webHidden/>
          </w:rPr>
          <w:fldChar w:fldCharType="end"/>
        </w:r>
      </w:hyperlink>
    </w:p>
    <w:p w14:paraId="254B0E7A" w14:textId="42367AFB" w:rsidR="005710BE" w:rsidRDefault="00BF1CEC">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sidR="004D3051">
          <w:rPr>
            <w:noProof/>
            <w:webHidden/>
          </w:rPr>
          <w:t>21</w:t>
        </w:r>
        <w:r w:rsidR="005710BE">
          <w:rPr>
            <w:noProof/>
            <w:webHidden/>
          </w:rPr>
          <w:fldChar w:fldCharType="end"/>
        </w:r>
      </w:hyperlink>
    </w:p>
    <w:p w14:paraId="4B77335D" w14:textId="7D2259DE" w:rsidR="005710BE" w:rsidRDefault="00BF1CEC">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sidR="004D3051">
          <w:rPr>
            <w:noProof/>
            <w:webHidden/>
          </w:rPr>
          <w:t>22</w:t>
        </w:r>
        <w:r w:rsidR="005710BE">
          <w:rPr>
            <w:noProof/>
            <w:webHidden/>
          </w:rPr>
          <w:fldChar w:fldCharType="end"/>
        </w:r>
      </w:hyperlink>
    </w:p>
    <w:p w14:paraId="36FA56D8" w14:textId="5A2DD421" w:rsidR="005710BE" w:rsidRDefault="00BF1CEC">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sidR="004D3051">
          <w:rPr>
            <w:noProof/>
            <w:webHidden/>
          </w:rPr>
          <w:t>23</w:t>
        </w:r>
        <w:r w:rsidR="005710BE">
          <w:rPr>
            <w:noProof/>
            <w:webHidden/>
          </w:rPr>
          <w:fldChar w:fldCharType="end"/>
        </w:r>
      </w:hyperlink>
    </w:p>
    <w:p w14:paraId="3CE27110" w14:textId="0425E820" w:rsidR="005710BE" w:rsidRDefault="00BF1CEC">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sidR="004D3051">
          <w:rPr>
            <w:noProof/>
            <w:webHidden/>
          </w:rPr>
          <w:t>23</w:t>
        </w:r>
        <w:r w:rsidR="005710BE">
          <w:rPr>
            <w:noProof/>
            <w:webHidden/>
          </w:rPr>
          <w:fldChar w:fldCharType="end"/>
        </w:r>
      </w:hyperlink>
    </w:p>
    <w:p w14:paraId="56184F6C" w14:textId="3587EE28" w:rsidR="005710BE" w:rsidRDefault="00BF1CEC">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sidR="004D3051">
          <w:rPr>
            <w:noProof/>
            <w:webHidden/>
          </w:rPr>
          <w:t>24</w:t>
        </w:r>
        <w:r w:rsidR="005710BE">
          <w:rPr>
            <w:noProof/>
            <w:webHidden/>
          </w:rPr>
          <w:fldChar w:fldCharType="end"/>
        </w:r>
      </w:hyperlink>
    </w:p>
    <w:p w14:paraId="7DABCF8D" w14:textId="173DD6B8" w:rsidR="005710BE" w:rsidRDefault="00BF1CEC">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sidR="004D3051">
          <w:rPr>
            <w:noProof/>
            <w:webHidden/>
          </w:rPr>
          <w:t>24</w:t>
        </w:r>
        <w:r w:rsidR="005710BE">
          <w:rPr>
            <w:noProof/>
            <w:webHidden/>
          </w:rPr>
          <w:fldChar w:fldCharType="end"/>
        </w:r>
      </w:hyperlink>
    </w:p>
    <w:p w14:paraId="434654F3" w14:textId="4C507575" w:rsidR="005710BE" w:rsidRDefault="00BF1CEC">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sidR="004D3051">
          <w:rPr>
            <w:noProof/>
            <w:webHidden/>
          </w:rPr>
          <w:t>25</w:t>
        </w:r>
        <w:r w:rsidR="005710BE">
          <w:rPr>
            <w:noProof/>
            <w:webHidden/>
          </w:rPr>
          <w:fldChar w:fldCharType="end"/>
        </w:r>
      </w:hyperlink>
    </w:p>
    <w:p w14:paraId="7C35CA83" w14:textId="316C0B3C" w:rsidR="005710BE" w:rsidRDefault="00BF1CEC">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sidR="004D3051">
          <w:rPr>
            <w:noProof/>
            <w:webHidden/>
          </w:rPr>
          <w:t>27</w:t>
        </w:r>
        <w:r w:rsidR="005710BE">
          <w:rPr>
            <w:noProof/>
            <w:webHidden/>
          </w:rPr>
          <w:fldChar w:fldCharType="end"/>
        </w:r>
      </w:hyperlink>
    </w:p>
    <w:p w14:paraId="36A6F46F" w14:textId="70229F70" w:rsidR="005710BE" w:rsidRDefault="00BF1CEC">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sidR="004D3051">
          <w:rPr>
            <w:noProof/>
            <w:webHidden/>
          </w:rPr>
          <w:t>27</w:t>
        </w:r>
        <w:r w:rsidR="005710BE">
          <w:rPr>
            <w:noProof/>
            <w:webHidden/>
          </w:rPr>
          <w:fldChar w:fldCharType="end"/>
        </w:r>
      </w:hyperlink>
    </w:p>
    <w:p w14:paraId="3DFC0F14" w14:textId="03077FA4" w:rsidR="005710BE" w:rsidRDefault="00BF1CEC">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sidR="004D3051">
          <w:rPr>
            <w:noProof/>
            <w:webHidden/>
          </w:rPr>
          <w:t>28</w:t>
        </w:r>
        <w:r w:rsidR="005710BE">
          <w:rPr>
            <w:noProof/>
            <w:webHidden/>
          </w:rPr>
          <w:fldChar w:fldCharType="end"/>
        </w:r>
      </w:hyperlink>
    </w:p>
    <w:p w14:paraId="09DB5A6B" w14:textId="2816BDBA" w:rsidR="005710BE" w:rsidRDefault="00BF1CEC">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sidR="004D3051">
          <w:rPr>
            <w:noProof/>
            <w:webHidden/>
          </w:rPr>
          <w:t>28</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29352437"/>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5D710EF3" w:rsidR="00DD7A41" w:rsidRPr="00FC7E08" w:rsidRDefault="00DD7A41" w:rsidP="00FC7E08">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FC7E08">
        <w:rPr>
          <w:b/>
        </w:rPr>
        <w:t xml:space="preserve"> zadávána</w:t>
      </w:r>
      <w:r w:rsidR="00B13C5A" w:rsidRPr="004025D4">
        <w:rPr>
          <w:b/>
        </w:rPr>
        <w:t xml:space="preserve">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9352438"/>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32DFE86" w14:textId="5CB853F8" w:rsidR="0035531B" w:rsidRDefault="0035531B" w:rsidP="0035531B">
      <w:pPr>
        <w:pStyle w:val="Textbezslovn"/>
      </w:pPr>
      <w:r w:rsidRPr="000174E8">
        <w:lastRenderedPageBreak/>
        <w:tab/>
      </w:r>
      <w:r w:rsidRPr="000174E8">
        <w:tab/>
      </w:r>
    </w:p>
    <w:p w14:paraId="168A08C4" w14:textId="724D4244" w:rsidR="0035531B" w:rsidRDefault="0035531B" w:rsidP="0035531B">
      <w:pPr>
        <w:pStyle w:val="Nadpis1-1"/>
      </w:pPr>
      <w:bookmarkStart w:id="7" w:name="_Toc129352439"/>
      <w:r>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D2487FB" w:rsidR="0035531B" w:rsidRDefault="0035531B" w:rsidP="0035531B">
      <w:pPr>
        <w:pStyle w:val="Text1-1"/>
      </w:pPr>
      <w:r>
        <w:t xml:space="preserve">Kontaktní osobou zadavatele pro </w:t>
      </w:r>
      <w:r w:rsidR="009531C1">
        <w:t xml:space="preserve">výběrové </w:t>
      </w:r>
      <w:r>
        <w:t xml:space="preserve">řízení je: </w:t>
      </w:r>
      <w:r w:rsidR="00FC7E08">
        <w:t>Ing. Kamila Přerovská</w:t>
      </w:r>
    </w:p>
    <w:p w14:paraId="6304B547" w14:textId="2667E5B1" w:rsidR="0035531B" w:rsidRDefault="0035531B" w:rsidP="0035531B">
      <w:pPr>
        <w:pStyle w:val="Textbezslovn"/>
        <w:spacing w:after="0"/>
      </w:pPr>
      <w:r>
        <w:t xml:space="preserve">telefon: </w:t>
      </w:r>
      <w:r>
        <w:tab/>
      </w:r>
      <w:r w:rsidR="00FC7E08">
        <w:t>+420 702 164 086</w:t>
      </w:r>
    </w:p>
    <w:p w14:paraId="46AB406E" w14:textId="292FFDE6" w:rsidR="0035531B" w:rsidRDefault="0035531B" w:rsidP="0035531B">
      <w:pPr>
        <w:pStyle w:val="Textbezslovn"/>
        <w:spacing w:after="0"/>
      </w:pPr>
      <w:r>
        <w:t xml:space="preserve">e-mail: </w:t>
      </w:r>
      <w:r>
        <w:tab/>
      </w:r>
      <w:hyperlink r:id="rId13" w:history="1">
        <w:r w:rsidR="00FC7E08" w:rsidRPr="00A550DB">
          <w:rPr>
            <w:rStyle w:val="Hypertextovodkaz"/>
            <w:noProof w:val="0"/>
          </w:rPr>
          <w:t>Prerovska@spravazeleznic.cz</w:t>
        </w:r>
      </w:hyperlink>
      <w:r w:rsidR="00FC7E08">
        <w:t xml:space="preserve"> </w:t>
      </w:r>
    </w:p>
    <w:p w14:paraId="32D39B6C" w14:textId="05105158" w:rsidR="0035531B" w:rsidRDefault="0035531B" w:rsidP="00FC7E08">
      <w:pPr>
        <w:pStyle w:val="Textbezslovn"/>
        <w:ind w:left="2127" w:hanging="1390"/>
      </w:pPr>
      <w:r>
        <w:t xml:space="preserve">adresa: </w:t>
      </w:r>
      <w:r>
        <w:tab/>
      </w:r>
      <w:r w:rsidR="00FC7E08" w:rsidRPr="00A734F7">
        <w:t>Správa železnic, státní organizace, Stavební správa východ, Nerudova 1, 779 00 Olomouc</w:t>
      </w:r>
    </w:p>
    <w:p w14:paraId="7AFE4171" w14:textId="77777777" w:rsidR="0035531B" w:rsidRDefault="0035531B" w:rsidP="0035531B">
      <w:pPr>
        <w:pStyle w:val="Nadpis1-1"/>
      </w:pPr>
      <w:bookmarkStart w:id="8" w:name="_Toc129352440"/>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F6B5499" w14:textId="3ACEB30B" w:rsidR="00FC7E08" w:rsidRDefault="00FC7E08" w:rsidP="00FC7E08">
      <w:pPr>
        <w:pStyle w:val="Textbezslovn"/>
      </w:pPr>
      <w:r w:rsidRPr="00FC7E08">
        <w:t>Zastávka Pardubice centrum je navržena v obvodu stanice Pardubice hl. n. pro zlepšení dopravní dostupnosti centra Pardubic cestujícími železniční dopravou. Zastávka bude sloužit pro obrat souprav zajišťujících spojení mezi Hradcem Králové a Pardubicemi a Pardubicemi a Chrudimí.</w:t>
      </w:r>
    </w:p>
    <w:p w14:paraId="618BC9C5" w14:textId="7BEE215D" w:rsidR="0035531B" w:rsidRDefault="0035531B" w:rsidP="00FC7E08">
      <w:pPr>
        <w:pStyle w:val="Text1-1"/>
      </w:pPr>
      <w:r>
        <w:t>Předmět plnění veřejné zakázky</w:t>
      </w:r>
    </w:p>
    <w:p w14:paraId="3F95D8A8" w14:textId="48426AF9" w:rsidR="001E1A3D" w:rsidRDefault="00FC7E08" w:rsidP="00FC7E08">
      <w:pPr>
        <w:pStyle w:val="Textbezslovn"/>
      </w:pPr>
      <w:r w:rsidRPr="005F2333">
        <w:rPr>
          <w:rFonts w:eastAsia="Times New Roman" w:cs="Arial"/>
          <w:lang w:eastAsia="cs-CZ"/>
        </w:rPr>
        <w:t>Výstavba železniční zastávky zahrnuje</w:t>
      </w:r>
      <w:r>
        <w:rPr>
          <w:rFonts w:eastAsia="Times New Roman" w:cs="Arial"/>
          <w:lang w:eastAsia="cs-CZ"/>
        </w:rPr>
        <w:t xml:space="preserve"> vybudování ostrovního nástupiště délky 170 m, včetně přístupových šikmých zastřešených chodníků s osvětlením (přístup do podchodu ul. Sladkovského a do podjezdu ul. Jana Palacha. Součástí jsou dva nástupištní přístřešky (jeden s technologickou částí), informační a orientační systém, sdělovací zařízení a drobná architektura</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5B5E5116" w14:textId="040885F5" w:rsidR="00F0634D" w:rsidRPr="00886B5F" w:rsidRDefault="0035531B" w:rsidP="00886B5F">
      <w:pPr>
        <w:pStyle w:val="Textbezslovn"/>
        <w:spacing w:after="0"/>
      </w:pPr>
      <w:r w:rsidRPr="00886B5F">
        <w:t xml:space="preserve">CPV kód  45234110-0 Výstavba </w:t>
      </w:r>
      <w:r w:rsidR="00886B5F" w:rsidRPr="00886B5F">
        <w:t>meziměstských železničních drah</w:t>
      </w:r>
    </w:p>
    <w:p w14:paraId="6421176C" w14:textId="1AEBE5D9" w:rsidR="00F0634D" w:rsidRPr="00886B5F" w:rsidRDefault="00F0634D" w:rsidP="00886B5F">
      <w:pPr>
        <w:pStyle w:val="Textbezslovn"/>
        <w:spacing w:after="0"/>
      </w:pPr>
      <w:r w:rsidRPr="00886B5F">
        <w:t>CPV kód  45213321-</w:t>
      </w:r>
      <w:r w:rsidR="00886B5F" w:rsidRPr="00886B5F">
        <w:t>9 Výstavba železničních nádraží</w:t>
      </w:r>
      <w:r w:rsidRPr="00886B5F">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9352441"/>
      <w:r>
        <w:t>ZDROJE FINANCOVÁNÍ</w:t>
      </w:r>
      <w:r w:rsidR="00845C50">
        <w:t xml:space="preserve"> </w:t>
      </w:r>
      <w:r w:rsidR="00776A8A">
        <w:t>A</w:t>
      </w:r>
      <w:r w:rsidR="00845C50">
        <w:t> </w:t>
      </w:r>
      <w:r>
        <w:t xml:space="preserve">PŘEDPOKLÁDANÁ HODNOTA VEŘEJNÉ </w:t>
      </w:r>
      <w:r w:rsidRPr="00B37552">
        <w:t>ZAKÁZKY</w:t>
      </w:r>
      <w:bookmarkEnd w:id="9"/>
    </w:p>
    <w:p w14:paraId="598D964A" w14:textId="633863B2" w:rsidR="00D500B1" w:rsidRDefault="007354E9" w:rsidP="00886B5F">
      <w:pPr>
        <w:pStyle w:val="Text1-1"/>
      </w:pPr>
      <w:r>
        <w:t>Předpokládá se financování této veřejné zakázky z prostředků České republiky - Státního</w:t>
      </w:r>
      <w:r w:rsidR="00886B5F">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0621C737" w:rsidR="007354E9" w:rsidRDefault="007354E9" w:rsidP="00337143">
      <w:pPr>
        <w:pStyle w:val="Text1-1"/>
        <w:spacing w:after="0"/>
      </w:pPr>
      <w:r w:rsidRPr="004F70A1">
        <w:t xml:space="preserve">Předpokládaná hodnota veřejné zakázky činí </w:t>
      </w:r>
      <w:r w:rsidR="006B157D">
        <w:rPr>
          <w:b/>
        </w:rPr>
        <w:t>44 161 612</w:t>
      </w:r>
      <w:r w:rsidR="00886B5F">
        <w:rPr>
          <w:b/>
        </w:rPr>
        <w:t>,-</w:t>
      </w:r>
      <w:r w:rsidRPr="007354E9">
        <w:rPr>
          <w:b/>
        </w:rPr>
        <w:t xml:space="preserve"> Kč </w:t>
      </w:r>
      <w:r w:rsidRPr="004F70A1">
        <w:t>(bez DPH).</w:t>
      </w:r>
    </w:p>
    <w:p w14:paraId="23D8CD71" w14:textId="531F5C8C" w:rsidR="00EE50B6" w:rsidRPr="004F70A1" w:rsidRDefault="002E5B10" w:rsidP="00886B5F">
      <w:pPr>
        <w:pStyle w:val="Text1-1"/>
        <w:numPr>
          <w:ilvl w:val="0"/>
          <w:numId w:val="0"/>
        </w:numPr>
        <w:spacing w:after="0"/>
        <w:ind w:left="737"/>
      </w:pPr>
      <w:r w:rsidRPr="00886B5F">
        <w:rPr>
          <w:rStyle w:val="Tun9b"/>
          <w:b w:val="0"/>
        </w:rPr>
        <w:lastRenderedPageBreak/>
        <w:t>Uvedená částka nezahrnuje ho</w:t>
      </w:r>
      <w:r w:rsidR="006B157D">
        <w:rPr>
          <w:rStyle w:val="Tun9b"/>
          <w:b w:val="0"/>
        </w:rPr>
        <w:t>dnotu materiálu (mobiliáře</w:t>
      </w:r>
      <w:r w:rsidRPr="00886B5F">
        <w:rPr>
          <w:rStyle w:val="Tun9b"/>
          <w:b w:val="0"/>
        </w:rPr>
        <w:t>), který bude zadavatel dle zadávacích podmínek poskytovat dodavateli a který je nezbytný pro poskytnutí zadávaných stavebních prací.</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10" w:name="_Toc129352442"/>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005F42DD" w:rsidR="00470B77" w:rsidRDefault="00FD39DE" w:rsidP="00886B5F">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E52288B"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B3258A">
        <w:t>DÚSP a PDPS, zpracované společností SUDOP PRAHA a.s., se sídlem Praha 3 – Žižkov, Olšanská 2643/1a, PSČ 13080, IČO: 25793349.</w:t>
      </w:r>
    </w:p>
    <w:p w14:paraId="43D1303E" w14:textId="18C45500" w:rsidR="0035531B" w:rsidRDefault="00FD39DE" w:rsidP="00B3258A">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29352443"/>
      <w:r>
        <w:t>VYSVĚTLENÍ, ZMĚNY</w:t>
      </w:r>
      <w:r w:rsidR="00845C50">
        <w:t xml:space="preserve"> </w:t>
      </w:r>
      <w:r w:rsidR="00776A8A">
        <w:t>A</w:t>
      </w:r>
      <w:r w:rsidR="00845C50">
        <w:t> </w:t>
      </w:r>
      <w:r>
        <w:t>DOPLNĚNÍ ZADÁVACÍ DOKUMENTACE</w:t>
      </w:r>
      <w:bookmarkEnd w:id="11"/>
      <w:r>
        <w:t xml:space="preserve"> </w:t>
      </w:r>
    </w:p>
    <w:p w14:paraId="3A8E6C92" w14:textId="1CAF0AC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D160FC">
        <w:rPr>
          <w:b/>
        </w:rPr>
        <w:t xml:space="preserve">nejpozději </w:t>
      </w:r>
      <w:r w:rsidR="00D160FC" w:rsidRPr="00D160FC">
        <w:rPr>
          <w:b/>
        </w:rPr>
        <w:t>6 pracovních dnů</w:t>
      </w:r>
      <w:r w:rsidR="00B07880" w:rsidRPr="00D160FC">
        <w:t xml:space="preserve"> </w:t>
      </w:r>
      <w:r w:rsidRPr="00D160FC">
        <w:t>před</w:t>
      </w:r>
      <w:r w:rsidRPr="00FD39DE">
        <w:t xml:space="preserve"> uplynutím lhůty pro podání nabídek</w:t>
      </w:r>
      <w:r w:rsidR="00693188">
        <w:t>, jinak zadavatel není povinen vysvětlení poskytnout</w:t>
      </w:r>
      <w:r w:rsidRPr="00FD39DE">
        <w:t>.</w:t>
      </w:r>
    </w:p>
    <w:p w14:paraId="04E7F2E9" w14:textId="2A284B46" w:rsidR="0035531B" w:rsidRDefault="00FD39DE" w:rsidP="00FD39DE">
      <w:pPr>
        <w:pStyle w:val="Text1-1"/>
      </w:pPr>
      <w:r w:rsidRPr="00FD39DE">
        <w:t xml:space="preserve">Zadavatel poskytne vysvětlení zadávací dokumentace nejpozději </w:t>
      </w:r>
      <w:r w:rsidRPr="00D160FC">
        <w:t xml:space="preserve">do </w:t>
      </w:r>
      <w:r w:rsidR="00B07880" w:rsidRPr="00D160FC">
        <w:t>3</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D160FC">
        <w:t xml:space="preserve">nejméně </w:t>
      </w:r>
      <w:r w:rsidR="00CE5F6A" w:rsidRPr="00D160FC">
        <w:t>3</w:t>
      </w:r>
      <w:r w:rsidR="00693188" w:rsidRPr="00D160FC">
        <w:t xml:space="preserve"> pracovní</w:t>
      </w:r>
      <w:r w:rsidR="00693188">
        <w:t xml:space="preserve"> dny před uplynutím lhůty pro podání nabídek.</w:t>
      </w:r>
    </w:p>
    <w:p w14:paraId="33849454" w14:textId="5879CE1D" w:rsidR="0035531B" w:rsidRDefault="00FD39DE" w:rsidP="00D160FC">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3DAB4D47" w:rsidR="0021225E" w:rsidRDefault="00FD39DE" w:rsidP="00D160FC">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D160FC">
        <w:t>.</w:t>
      </w:r>
    </w:p>
    <w:p w14:paraId="322AE544" w14:textId="77777777" w:rsidR="0035531B" w:rsidRDefault="0035531B" w:rsidP="00CC4380">
      <w:pPr>
        <w:pStyle w:val="Nadpis1-1"/>
      </w:pPr>
      <w:bookmarkStart w:id="12" w:name="_Toc12935244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2A6653E0" w:rsidR="0035531B" w:rsidRDefault="0035531B" w:rsidP="00D160F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2AC8FE4" w14:textId="77777777" w:rsidR="00D160FC" w:rsidRDefault="00D160FC" w:rsidP="00D160FC">
      <w:pPr>
        <w:pStyle w:val="Odrka1-1"/>
        <w:numPr>
          <w:ilvl w:val="0"/>
          <w:numId w:val="0"/>
        </w:numPr>
        <w:spacing w:after="0"/>
        <w:ind w:left="1077"/>
      </w:pPr>
    </w:p>
    <w:p w14:paraId="623DE31E" w14:textId="77777777" w:rsidR="0035531B" w:rsidRPr="00D160FC" w:rsidRDefault="0035531B" w:rsidP="00D10A2D">
      <w:pPr>
        <w:pStyle w:val="Odrka1-2-"/>
      </w:pPr>
      <w:r w:rsidRPr="00D160FC">
        <w:t>Provádění staveb, jejich změn</w:t>
      </w:r>
      <w:r w:rsidR="00845C50" w:rsidRPr="00D160FC">
        <w:t xml:space="preserve"> a </w:t>
      </w:r>
      <w:r w:rsidRPr="00D160FC">
        <w:t>odstraňování,</w:t>
      </w:r>
    </w:p>
    <w:p w14:paraId="7B3ED4C1" w14:textId="77777777" w:rsidR="0035531B" w:rsidRPr="00D160FC" w:rsidRDefault="0035531B" w:rsidP="00CC4380">
      <w:pPr>
        <w:pStyle w:val="Odrka1-2-"/>
      </w:pPr>
      <w:r w:rsidRPr="00D160FC">
        <w:t>Revize, prohlídky</w:t>
      </w:r>
      <w:r w:rsidR="00845C50" w:rsidRPr="00D160FC">
        <w:t xml:space="preserve"> a </w:t>
      </w:r>
      <w:r w:rsidRPr="00D160FC">
        <w:t>zkoušky určených technických zařízení</w:t>
      </w:r>
      <w:r w:rsidR="00092CC9" w:rsidRPr="00D160FC">
        <w:t xml:space="preserve"> v </w:t>
      </w:r>
      <w:r w:rsidRPr="00D160FC">
        <w:t>provozu,</w:t>
      </w:r>
    </w:p>
    <w:p w14:paraId="3474EEAB" w14:textId="77777777" w:rsidR="0035531B" w:rsidRPr="00D160FC" w:rsidRDefault="0035531B" w:rsidP="00CC4380">
      <w:pPr>
        <w:pStyle w:val="Odrka1-2-"/>
      </w:pPr>
      <w:r w:rsidRPr="00D160FC">
        <w:t>Výkon zeměměřických činností,</w:t>
      </w:r>
    </w:p>
    <w:p w14:paraId="3CAFBA9D" w14:textId="7D5DB9A9" w:rsidR="00267CF3" w:rsidRDefault="0035531B" w:rsidP="00D160FC">
      <w:pPr>
        <w:pStyle w:val="Odrka1-2-"/>
      </w:pPr>
      <w:r w:rsidRPr="00D160FC">
        <w:t>Podnikání</w:t>
      </w:r>
      <w:r w:rsidR="00092CC9" w:rsidRPr="00D160FC">
        <w:t xml:space="preserve"> v </w:t>
      </w:r>
      <w:r w:rsidRPr="00D160FC">
        <w:t>oblasti nakládání</w:t>
      </w:r>
      <w:r w:rsidR="00845C50" w:rsidRPr="00D160FC">
        <w:t xml:space="preserve"> s </w:t>
      </w:r>
      <w:r w:rsidRPr="00D160FC">
        <w:t>nebezpečnými odpady.</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0961936E" w14:textId="4770A6D4" w:rsidR="000175BC" w:rsidRPr="000175BC" w:rsidRDefault="000175BC" w:rsidP="00344A9C">
      <w:pPr>
        <w:pStyle w:val="Odrka1-1"/>
        <w:numPr>
          <w:ilvl w:val="0"/>
          <w:numId w:val="0"/>
        </w:numPr>
        <w:ind w:left="1190" w:firstLine="341"/>
        <w:rPr>
          <w:b/>
        </w:rPr>
      </w:pPr>
      <w:r w:rsidRPr="000175BC">
        <w:rPr>
          <w:b/>
        </w:rPr>
        <w:t xml:space="preserve">a) </w:t>
      </w:r>
      <w:r w:rsidRPr="000175BC">
        <w:t>pozemní stavby</w:t>
      </w:r>
    </w:p>
    <w:p w14:paraId="66ECC6E5" w14:textId="083C38F4" w:rsidR="00344A9C" w:rsidRPr="000175BC" w:rsidRDefault="00344A9C" w:rsidP="00344A9C">
      <w:pPr>
        <w:pStyle w:val="Odrka1-1"/>
        <w:numPr>
          <w:ilvl w:val="0"/>
          <w:numId w:val="0"/>
        </w:numPr>
        <w:ind w:left="1190" w:firstLine="341"/>
        <w:rPr>
          <w:b/>
        </w:rPr>
      </w:pPr>
      <w:r w:rsidRPr="000175BC">
        <w:rPr>
          <w:b/>
        </w:rPr>
        <w:t xml:space="preserve">b) </w:t>
      </w:r>
      <w:r w:rsidRPr="000175BC">
        <w:t>dopravní stavby</w:t>
      </w:r>
    </w:p>
    <w:p w14:paraId="24972CBD" w14:textId="77777777" w:rsidR="00344A9C" w:rsidRPr="000175BC" w:rsidRDefault="00344A9C" w:rsidP="00344A9C">
      <w:pPr>
        <w:pStyle w:val="Odrka1-1"/>
        <w:numPr>
          <w:ilvl w:val="0"/>
          <w:numId w:val="0"/>
        </w:numPr>
        <w:ind w:left="1190" w:firstLine="341"/>
        <w:rPr>
          <w:b/>
        </w:rPr>
      </w:pPr>
      <w:r w:rsidRPr="000175BC">
        <w:rPr>
          <w:b/>
        </w:rPr>
        <w:t xml:space="preserve">d) </w:t>
      </w:r>
      <w:r w:rsidRPr="000175BC">
        <w:t>mosty a inženýrské konstrukce</w:t>
      </w:r>
    </w:p>
    <w:p w14:paraId="569C1790" w14:textId="25384750" w:rsidR="00344A9C" w:rsidRDefault="00344A9C" w:rsidP="00344A9C">
      <w:pPr>
        <w:pStyle w:val="Odrka1-1"/>
        <w:numPr>
          <w:ilvl w:val="0"/>
          <w:numId w:val="0"/>
        </w:numPr>
        <w:ind w:left="1190" w:firstLine="341"/>
      </w:pPr>
      <w:r w:rsidRPr="000175BC">
        <w:rPr>
          <w:b/>
        </w:rPr>
        <w:t xml:space="preserve">e) </w:t>
      </w:r>
      <w:r w:rsidRPr="000175BC">
        <w:t>technologická zařízení staveb</w:t>
      </w:r>
    </w:p>
    <w:p w14:paraId="7B14880C" w14:textId="250DC3D9" w:rsidR="004579B6" w:rsidRPr="004579B6" w:rsidRDefault="004579B6" w:rsidP="00344A9C">
      <w:pPr>
        <w:pStyle w:val="Odrka1-1"/>
        <w:numPr>
          <w:ilvl w:val="0"/>
          <w:numId w:val="0"/>
        </w:numPr>
        <w:ind w:left="1190" w:firstLine="341"/>
      </w:pPr>
      <w:r>
        <w:rPr>
          <w:b/>
        </w:rPr>
        <w:t xml:space="preserve">i) </w:t>
      </w:r>
      <w:r>
        <w:t>geotechnika</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201EBDF5" w14:textId="4B29745A" w:rsidR="00344A9C" w:rsidRPr="000175BC" w:rsidRDefault="0035531B" w:rsidP="000175BC">
      <w:pPr>
        <w:pStyle w:val="Odrka1-2-"/>
      </w:pPr>
      <w:r>
        <w:t>Zadavatel požaduje předložení úředního oprávnění pro ověřování výsledků zeměměřických činností</w:t>
      </w:r>
      <w:r w:rsidR="00092CC9">
        <w:t xml:space="preserve"> v </w:t>
      </w:r>
      <w:r>
        <w:t>rozsahu dle § 13 odst. 1 písm</w:t>
      </w:r>
      <w:r w:rsidRPr="000175BC">
        <w:t xml:space="preserve">. </w:t>
      </w:r>
      <w:r w:rsidRPr="000175BC">
        <w:rPr>
          <w:rStyle w:val="Tun9b"/>
        </w:rPr>
        <w:t>a)</w:t>
      </w:r>
      <w:r w:rsidR="00845C50" w:rsidRPr="000175BC">
        <w:rPr>
          <w:rStyle w:val="Tun9b"/>
        </w:rPr>
        <w:t xml:space="preserve"> </w:t>
      </w:r>
      <w:r w:rsidR="00845C50" w:rsidRPr="000175BC">
        <w:rPr>
          <w:rStyle w:val="Tun9b"/>
          <w:b w:val="0"/>
        </w:rPr>
        <w:t>a </w:t>
      </w:r>
      <w:r w:rsidRPr="000175BC">
        <w:rPr>
          <w:rStyle w:val="Tun9b"/>
        </w:rPr>
        <w:t>c)</w:t>
      </w:r>
      <w:r w:rsidRPr="000175BC">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w:t>
      </w:r>
      <w:r w:rsidR="000175BC">
        <w:t>,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40144AD"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0175BC">
        <w:t xml:space="preserve"> nebo</w:t>
      </w:r>
      <w:r w:rsidR="00F6113F">
        <w:t xml:space="preserve"> rekonstrukce</w:t>
      </w:r>
      <w:r w:rsidR="00BC12B5">
        <w:t xml:space="preserve"> </w:t>
      </w:r>
      <w:r>
        <w:t xml:space="preserve">na </w:t>
      </w:r>
      <w:r w:rsidRPr="000175BC">
        <w:t>stavbách železničních drah, jak jsou vymezeny v § 5 odst. 1 a v § 3 odst. 1 zákona č. 266/1994 Sb., o dráhách, ve znění pozdějších předpisů,</w:t>
      </w:r>
      <w:r w:rsidR="00F6113F" w:rsidRPr="000175BC">
        <w:t xml:space="preserve"> </w:t>
      </w:r>
      <w:r w:rsidR="00373447" w:rsidRPr="000175BC">
        <w:t xml:space="preserve">poskytnutých dodavatelem </w:t>
      </w:r>
      <w:r w:rsidRPr="000175BC">
        <w:t>za posledních 5</w:t>
      </w:r>
      <w:r w:rsidR="000175BC" w:rsidRPr="000175BC">
        <w:t xml:space="preserve"> let </w:t>
      </w:r>
      <w:r w:rsidRPr="000175BC">
        <w:t>před</w:t>
      </w:r>
      <w:r>
        <w:t xml:space="preserve"> zahájením výběrového řízení (dále jako „</w:t>
      </w:r>
      <w:r w:rsidRPr="00F95A2C">
        <w:rPr>
          <w:b/>
        </w:rPr>
        <w:t>stavební práce</w:t>
      </w:r>
      <w:r>
        <w:t xml:space="preserve">“). </w:t>
      </w:r>
    </w:p>
    <w:p w14:paraId="4C5C972A" w14:textId="56EA8042" w:rsidR="00F95A2C" w:rsidRDefault="00F95A2C" w:rsidP="00750338">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0175BC">
        <w:t xml:space="preserve">objednatelů o řádném poskytnutí a dokončení stavebních prací prokázal, že </w:t>
      </w:r>
      <w:r w:rsidRPr="000175BC">
        <w:lastRenderedPageBreak/>
        <w:t>dodavatel v 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726BFB">
        <w:rPr>
          <w:b/>
        </w:rPr>
        <w:t>44 100 000</w:t>
      </w:r>
      <w:r w:rsidR="000175BC" w:rsidRPr="000175BC">
        <w:rPr>
          <w:b/>
        </w:rPr>
        <w:t>,-</w:t>
      </w:r>
      <w:r w:rsidRPr="00930B76">
        <w:t xml:space="preserve"> </w:t>
      </w:r>
      <w:r w:rsidRPr="00930B76">
        <w:rPr>
          <w:b/>
        </w:rPr>
        <w:t>Kč</w:t>
      </w:r>
      <w:r w:rsidRPr="00930B76">
        <w:t xml:space="preserve"> bez DPH, jejichž </w:t>
      </w:r>
      <w:r w:rsidR="00B477DA" w:rsidRPr="00930B76">
        <w:t xml:space="preserve">předmětem </w:t>
      </w:r>
      <w:r w:rsidRPr="00930B76">
        <w:t>byla</w:t>
      </w:r>
      <w:r w:rsidR="000175BC">
        <w:t xml:space="preserve"> novostavba nebo rekonstrukce </w:t>
      </w:r>
      <w:r w:rsidR="000175BC" w:rsidRPr="000175BC">
        <w:t>železničního spodku, nástupiště</w:t>
      </w:r>
      <w:r w:rsidR="008960A0">
        <w:t xml:space="preserve"> a opěrné zdi</w:t>
      </w:r>
      <w:r w:rsidRPr="00930B76">
        <w:t xml:space="preserve">, přičemž celková hodnota alespoň jedné provedené stavební práce musí, včetně případných poddodávek, činit alespoň </w:t>
      </w:r>
      <w:r w:rsidR="00726BFB">
        <w:rPr>
          <w:b/>
        </w:rPr>
        <w:t>22 050 000</w:t>
      </w:r>
      <w:r w:rsidR="00750338" w:rsidRPr="00750338">
        <w:rPr>
          <w:b/>
        </w:rPr>
        <w:t>,-</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018C4B9" w14:textId="4698C4E3" w:rsidR="002A1957" w:rsidRPr="00750338" w:rsidRDefault="003D42AA" w:rsidP="00750338">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w:t>
      </w:r>
      <w:r w:rsidR="00750338">
        <w:t>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95E2725" w14:textId="4A0237C0" w:rsidR="00CD2B30" w:rsidRDefault="002A1957" w:rsidP="00750338">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w:t>
      </w:r>
      <w:r w:rsidRPr="00F95A2C">
        <w:lastRenderedPageBreak/>
        <w:t>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750338">
        <w:t xml:space="preserve">posledních </w:t>
      </w:r>
      <w:r w:rsidRPr="00750338">
        <w:t xml:space="preserve">5 let </w:t>
      </w:r>
      <w:r w:rsidR="0087311C" w:rsidRPr="00750338">
        <w:t xml:space="preserve">před zahájením výběrového řízení </w:t>
      </w:r>
      <w:r w:rsidRPr="00750338">
        <w:t xml:space="preserve">se </w:t>
      </w:r>
      <w:r w:rsidR="0087311C" w:rsidRPr="00750338">
        <w:t xml:space="preserve">pro účely prokázání technické kvalifikace ohledně referenčních zakázek </w:t>
      </w:r>
      <w:r w:rsidRPr="00750338">
        <w:t xml:space="preserve">považuje za splněnou, pokud byly stavební práce </w:t>
      </w:r>
      <w:r w:rsidR="0087311C" w:rsidRPr="00750338">
        <w:t xml:space="preserve">dokončeny </w:t>
      </w:r>
      <w:r w:rsidRPr="00750338">
        <w:t>v průběhu této doby</w:t>
      </w:r>
      <w:r w:rsidR="0087311C" w:rsidRPr="00750338">
        <w:t xml:space="preserve"> nebo kdykoli po zahájení výběrového řízení, včetně doby po podání nabídek, a to nejpozději do doby zadavatelem případně stanovené k předložení údajů a dokladů dle bodu 16.3 této Výzvy. P</w:t>
      </w:r>
      <w:r w:rsidRPr="0075033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750338">
        <w:t xml:space="preserve">pro účely prokázání technické kvalifikace v tomto výběrovém řízení </w:t>
      </w:r>
      <w:r w:rsidRPr="00750338">
        <w:t xml:space="preserve">rozumí </w:t>
      </w:r>
      <w:r w:rsidR="000E15C8" w:rsidRPr="00750338">
        <w:t xml:space="preserve">i </w:t>
      </w:r>
      <w:r w:rsidRPr="00750338">
        <w:t>uvedení díla</w:t>
      </w:r>
      <w:r w:rsidR="000E15C8" w:rsidRPr="00750338">
        <w:t>, resp. poslední části</w:t>
      </w:r>
      <w:r w:rsidR="00560665" w:rsidRPr="00750338">
        <w:t xml:space="preserve"> stavební práce</w:t>
      </w:r>
      <w:r w:rsidR="000E15C8" w:rsidRPr="00750338">
        <w:t>,</w:t>
      </w:r>
      <w:r w:rsidRPr="00750338">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w:t>
      </w:r>
      <w:r>
        <w:lastRenderedPageBreak/>
        <w:t>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F861936"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565E8C7D" w14:textId="176316D1" w:rsidR="00AF4A09" w:rsidRPr="00E47D84" w:rsidRDefault="00AF4A09" w:rsidP="00E47D84">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E47D84">
        <w:t xml:space="preserve">telem </w:t>
      </w:r>
      <w:r w:rsidR="00E47D84" w:rsidRPr="00E47D84">
        <w:t>předkládaných dokumentů):</w:t>
      </w:r>
    </w:p>
    <w:p w14:paraId="044069D6" w14:textId="77777777" w:rsidR="0035531B" w:rsidRPr="00E47D84" w:rsidRDefault="0035531B" w:rsidP="00346FB8">
      <w:pPr>
        <w:pStyle w:val="Odstavec1-1a"/>
        <w:numPr>
          <w:ilvl w:val="0"/>
          <w:numId w:val="11"/>
        </w:numPr>
        <w:tabs>
          <w:tab w:val="clear" w:pos="4310"/>
        </w:tabs>
        <w:ind w:left="1134"/>
        <w:rPr>
          <w:rStyle w:val="Tun9b"/>
        </w:rPr>
      </w:pPr>
      <w:r w:rsidRPr="00E47D84">
        <w:rPr>
          <w:rStyle w:val="Tun9b"/>
        </w:rPr>
        <w:t>stavbyvedoucí</w:t>
      </w:r>
    </w:p>
    <w:p w14:paraId="5D013D3E" w14:textId="77777777" w:rsidR="0035531B" w:rsidRPr="00E47D84" w:rsidRDefault="0035531B" w:rsidP="00930B79">
      <w:pPr>
        <w:pStyle w:val="Odrka1-2-"/>
      </w:pPr>
      <w:r w:rsidRPr="00E47D84">
        <w:t>nejméně 5 let praxe</w:t>
      </w:r>
      <w:r w:rsidR="00092CC9" w:rsidRPr="00E47D84">
        <w:t xml:space="preserve"> v </w:t>
      </w:r>
      <w:r w:rsidRPr="00E47D84">
        <w:t xml:space="preserve">řízení provádění staveb železničních drah; </w:t>
      </w:r>
    </w:p>
    <w:p w14:paraId="13976A36" w14:textId="3FADBC8A" w:rsidR="0035531B" w:rsidRPr="00E47D84" w:rsidRDefault="00AF4A09" w:rsidP="00AF4A09">
      <w:pPr>
        <w:pStyle w:val="Odrka1-2-"/>
      </w:pPr>
      <w:r w:rsidRPr="00E47D84">
        <w:t xml:space="preserve">zkušenost s řízením realizace alespoň jedné zakázky </w:t>
      </w:r>
      <w:r w:rsidR="00642162" w:rsidRPr="00E47D84">
        <w:t>na stavební práce, jež zahrnovala novostavbu</w:t>
      </w:r>
      <w:r w:rsidR="00E47D84" w:rsidRPr="00E47D84">
        <w:t xml:space="preserve"> nebo</w:t>
      </w:r>
      <w:r w:rsidR="00642162" w:rsidRPr="00E47D84">
        <w:t xml:space="preserve"> rekonstrukci </w:t>
      </w:r>
      <w:r w:rsidRPr="00E47D84">
        <w:t xml:space="preserve">stavby železničních drah v hodnotě nejméně </w:t>
      </w:r>
      <w:r w:rsidR="00334DF6">
        <w:rPr>
          <w:b/>
        </w:rPr>
        <w:t>22 050 000</w:t>
      </w:r>
      <w:r w:rsidR="00E47D84" w:rsidRPr="00E47D84">
        <w:rPr>
          <w:b/>
        </w:rPr>
        <w:t>,-</w:t>
      </w:r>
      <w:r w:rsidRPr="00E47D84">
        <w:t xml:space="preserve"> </w:t>
      </w:r>
      <w:r w:rsidRPr="00E47D84">
        <w:rPr>
          <w:b/>
        </w:rPr>
        <w:t xml:space="preserve">Kč </w:t>
      </w:r>
      <w:r w:rsidRPr="00E47D84">
        <w:t>bez DPH, a to v posledních 10 letech p</w:t>
      </w:r>
      <w:r w:rsidR="00E47D84" w:rsidRPr="00E47D84">
        <w:t>řed zahájením výběrového řízení</w:t>
      </w:r>
      <w:r w:rsidR="0035531B" w:rsidRPr="00E47D84">
        <w:t>;</w:t>
      </w:r>
    </w:p>
    <w:p w14:paraId="32D268AB" w14:textId="6842F362" w:rsidR="0035531B" w:rsidRPr="00FC430E" w:rsidRDefault="0035531B" w:rsidP="00AD1771">
      <w:pPr>
        <w:pStyle w:val="Odrka1-2-"/>
      </w:pPr>
      <w:r w:rsidRPr="00E47D84">
        <w:t>musí předložit doklad</w:t>
      </w:r>
      <w:r w:rsidR="00092CC9" w:rsidRPr="00E47D84">
        <w:t xml:space="preserve"> o </w:t>
      </w:r>
      <w:r w:rsidRPr="00E47D84">
        <w:t>autorizaci</w:t>
      </w:r>
      <w:r w:rsidR="00092CC9" w:rsidRPr="00E47D84">
        <w:t xml:space="preserve"> v </w:t>
      </w:r>
      <w:r w:rsidRPr="00E47D84">
        <w:t xml:space="preserve">rozsahu dle § 5 odst. 3 písm. </w:t>
      </w:r>
      <w:r w:rsidRPr="00E47D84">
        <w:rPr>
          <w:b/>
        </w:rPr>
        <w:t>b)</w:t>
      </w:r>
      <w:r w:rsidRPr="00E47D84">
        <w:t xml:space="preserve"> </w:t>
      </w:r>
      <w:r w:rsidR="007476A8" w:rsidRPr="00FC430E">
        <w:t xml:space="preserve">autorizačního </w:t>
      </w:r>
      <w:r w:rsidRPr="00FC430E">
        <w:t>zákona, tedy</w:t>
      </w:r>
      <w:r w:rsidR="00092CC9" w:rsidRPr="00FC430E">
        <w:t xml:space="preserve"> v </w:t>
      </w:r>
      <w:r w:rsidRPr="00FC430E">
        <w:t xml:space="preserve">oboru </w:t>
      </w:r>
      <w:r w:rsidRPr="00FC430E">
        <w:rPr>
          <w:b/>
        </w:rPr>
        <w:t>dopravní stavby</w:t>
      </w:r>
      <w:r w:rsidRPr="00FC430E">
        <w:t>;</w:t>
      </w:r>
    </w:p>
    <w:p w14:paraId="4D0633CC" w14:textId="77777777" w:rsidR="0035531B" w:rsidRPr="00FC430E" w:rsidRDefault="0035531B" w:rsidP="00930B79">
      <w:pPr>
        <w:pStyle w:val="Odstavec1-1a"/>
        <w:rPr>
          <w:rStyle w:val="Tun9b"/>
        </w:rPr>
      </w:pPr>
      <w:r w:rsidRPr="00FC430E">
        <w:rPr>
          <w:rStyle w:val="Tun9b"/>
        </w:rPr>
        <w:t>zástupce stavbyvedoucího</w:t>
      </w:r>
    </w:p>
    <w:p w14:paraId="08FEC7B1" w14:textId="77777777" w:rsidR="0035531B" w:rsidRPr="00FC430E" w:rsidRDefault="0035531B" w:rsidP="00930B79">
      <w:pPr>
        <w:pStyle w:val="Odrka1-2-"/>
      </w:pPr>
      <w:r w:rsidRPr="00FC430E">
        <w:t>nejméně 5 let praxe</w:t>
      </w:r>
      <w:r w:rsidR="00092CC9" w:rsidRPr="00FC430E">
        <w:t xml:space="preserve"> v </w:t>
      </w:r>
      <w:r w:rsidRPr="00FC430E">
        <w:t xml:space="preserve"> provádění staveb železničních drah;</w:t>
      </w:r>
    </w:p>
    <w:p w14:paraId="313F7F16" w14:textId="729846A1" w:rsidR="0035531B" w:rsidRPr="00FC430E" w:rsidRDefault="0035531B" w:rsidP="00930B79">
      <w:pPr>
        <w:pStyle w:val="Odrka1-2-"/>
      </w:pPr>
      <w:r w:rsidRPr="00FC430E">
        <w:t>musí předložit doklad</w:t>
      </w:r>
      <w:r w:rsidR="00092CC9" w:rsidRPr="00FC430E">
        <w:t xml:space="preserve"> o </w:t>
      </w:r>
      <w:r w:rsidRPr="00FC430E">
        <w:t>autorizaci</w:t>
      </w:r>
      <w:r w:rsidR="00092CC9" w:rsidRPr="00FC430E">
        <w:t xml:space="preserve"> v </w:t>
      </w:r>
      <w:r w:rsidRPr="00FC430E">
        <w:t xml:space="preserve">rozsahu dle § 5 odst. 3 písm. </w:t>
      </w:r>
      <w:r w:rsidRPr="00FC430E">
        <w:rPr>
          <w:b/>
        </w:rPr>
        <w:t>b)</w:t>
      </w:r>
      <w:r w:rsidRPr="00FC430E">
        <w:t xml:space="preserve"> autorizačního zákona, tedy</w:t>
      </w:r>
      <w:r w:rsidR="00092CC9" w:rsidRPr="00FC430E">
        <w:t xml:space="preserve"> v </w:t>
      </w:r>
      <w:r w:rsidRPr="00FC430E">
        <w:t xml:space="preserve">oboru </w:t>
      </w:r>
      <w:r w:rsidRPr="00FC430E">
        <w:rPr>
          <w:b/>
        </w:rPr>
        <w:t>dopravní stavby</w:t>
      </w:r>
      <w:r w:rsidRPr="00FC430E">
        <w:t>;</w:t>
      </w:r>
    </w:p>
    <w:p w14:paraId="6BFB38C9" w14:textId="77777777" w:rsidR="0035531B" w:rsidRPr="00FC430E" w:rsidRDefault="0035531B" w:rsidP="00930B79">
      <w:pPr>
        <w:pStyle w:val="Odstavec1-1a"/>
        <w:rPr>
          <w:rStyle w:val="Tun9b"/>
        </w:rPr>
      </w:pPr>
      <w:r w:rsidRPr="00FC430E">
        <w:rPr>
          <w:rStyle w:val="Tun9b"/>
        </w:rPr>
        <w:t>specialista (vedoucí prací) na železniční svršek</w:t>
      </w:r>
      <w:r w:rsidR="00AF4A09" w:rsidRPr="00FC430E">
        <w:rPr>
          <w:rStyle w:val="Tun9b"/>
        </w:rPr>
        <w:t xml:space="preserve"> a spodek</w:t>
      </w:r>
      <w:r w:rsidRPr="00FC430E">
        <w:rPr>
          <w:rStyle w:val="Tun9b"/>
        </w:rPr>
        <w:t xml:space="preserve"> </w:t>
      </w:r>
    </w:p>
    <w:p w14:paraId="662C075E" w14:textId="631A33F2" w:rsidR="0035531B" w:rsidRPr="00FC430E" w:rsidRDefault="0035531B" w:rsidP="00930B79">
      <w:pPr>
        <w:pStyle w:val="Odrka1-2-"/>
      </w:pPr>
      <w:r w:rsidRPr="00FC430E">
        <w:t>nejméně 5 let praxe</w:t>
      </w:r>
      <w:r w:rsidR="00092CC9" w:rsidRPr="00FC430E">
        <w:t xml:space="preserve"> v </w:t>
      </w:r>
      <w:r w:rsidRPr="00FC430E">
        <w:t xml:space="preserve">oboru své specializace </w:t>
      </w:r>
      <w:r w:rsidR="00B07880" w:rsidRPr="00FC430E">
        <w:t xml:space="preserve">(železniční svršek a spodek) </w:t>
      </w:r>
      <w:r w:rsidRPr="00FC430E">
        <w:t>při provádění staveb;</w:t>
      </w:r>
    </w:p>
    <w:p w14:paraId="7F47A5CC" w14:textId="0032EF60" w:rsidR="00FC430E" w:rsidRPr="00FC430E" w:rsidRDefault="00FC430E" w:rsidP="00930B79">
      <w:pPr>
        <w:pStyle w:val="Odrka1-2-"/>
      </w:pPr>
      <w:r w:rsidRPr="00FC430E">
        <w:t xml:space="preserve">musí předložit doklad o autorizaci v rozsahu dle § 5 odst. 3 písm. </w:t>
      </w:r>
      <w:r w:rsidRPr="00FC430E">
        <w:rPr>
          <w:b/>
        </w:rPr>
        <w:t>b)</w:t>
      </w:r>
      <w:r w:rsidRPr="00FC430E">
        <w:t xml:space="preserve"> autorizačního zákona, tedy v oboru </w:t>
      </w:r>
      <w:r w:rsidRPr="00FC430E">
        <w:rPr>
          <w:b/>
        </w:rPr>
        <w:t>dopravní stavby</w:t>
      </w:r>
      <w:r w:rsidRPr="00FC430E">
        <w:t>;</w:t>
      </w:r>
    </w:p>
    <w:p w14:paraId="6A737C91" w14:textId="77777777" w:rsidR="0035531B" w:rsidRPr="00FC430E" w:rsidRDefault="0035531B" w:rsidP="008B2021">
      <w:pPr>
        <w:pStyle w:val="Odstavec1-1a"/>
        <w:rPr>
          <w:rStyle w:val="Tun9b"/>
        </w:rPr>
      </w:pPr>
      <w:r w:rsidRPr="00FC430E">
        <w:rPr>
          <w:rStyle w:val="Tun9b"/>
        </w:rPr>
        <w:t>specialista (vedoucí prací) na pozemní stavby</w:t>
      </w:r>
    </w:p>
    <w:p w14:paraId="75760763" w14:textId="77777777" w:rsidR="0035531B" w:rsidRPr="00FC430E" w:rsidRDefault="0035531B" w:rsidP="008B2021">
      <w:pPr>
        <w:pStyle w:val="Odrka1-2-"/>
      </w:pPr>
      <w:r w:rsidRPr="00FC430E">
        <w:lastRenderedPageBreak/>
        <w:t>nejméně 5 let praxe</w:t>
      </w:r>
      <w:r w:rsidR="00092CC9" w:rsidRPr="00FC430E">
        <w:t xml:space="preserve"> v </w:t>
      </w:r>
      <w:r w:rsidRPr="00FC430E">
        <w:t xml:space="preserve">oboru své specializace </w:t>
      </w:r>
      <w:r w:rsidR="00B07880" w:rsidRPr="00FC430E">
        <w:t xml:space="preserve">(pozemní stavby) </w:t>
      </w:r>
      <w:r w:rsidRPr="00FC430E">
        <w:t>při provádění staveb;</w:t>
      </w:r>
    </w:p>
    <w:p w14:paraId="4C065B2C" w14:textId="3916299C" w:rsidR="0035531B" w:rsidRPr="00FC430E" w:rsidRDefault="00FC430E" w:rsidP="008B2021">
      <w:pPr>
        <w:pStyle w:val="Odrka1-2-"/>
      </w:pPr>
      <w:r w:rsidRPr="00FC430E">
        <w:t xml:space="preserve">musí předložit doklad o autorizaci v rozsahu dle § 5 odst. 3 písm. </w:t>
      </w:r>
      <w:r w:rsidRPr="00FC430E">
        <w:rPr>
          <w:b/>
        </w:rPr>
        <w:t>a)</w:t>
      </w:r>
      <w:r w:rsidRPr="00FC430E">
        <w:t xml:space="preserve"> autorizačního zákona, tedy v oboru </w:t>
      </w:r>
      <w:r w:rsidRPr="00FC430E">
        <w:rPr>
          <w:b/>
        </w:rPr>
        <w:t>pozemní stavby</w:t>
      </w:r>
      <w:r w:rsidRPr="00FC430E">
        <w:t>;</w:t>
      </w:r>
    </w:p>
    <w:p w14:paraId="2AE48AB7" w14:textId="77777777" w:rsidR="0035531B" w:rsidRPr="00FC430E" w:rsidRDefault="0035531B" w:rsidP="008B2021">
      <w:pPr>
        <w:pStyle w:val="Odstavec1-1a"/>
        <w:rPr>
          <w:b/>
        </w:rPr>
      </w:pPr>
      <w:r w:rsidRPr="00FC430E">
        <w:rPr>
          <w:b/>
        </w:rPr>
        <w:t>specialista (vedoucí prací) na mosty</w:t>
      </w:r>
      <w:r w:rsidR="00845C50" w:rsidRPr="00FC430E">
        <w:rPr>
          <w:b/>
        </w:rPr>
        <w:t xml:space="preserve"> a </w:t>
      </w:r>
      <w:r w:rsidRPr="00FC430E">
        <w:rPr>
          <w:b/>
        </w:rPr>
        <w:t>inženýrské konstrukce</w:t>
      </w:r>
    </w:p>
    <w:p w14:paraId="4F15131C" w14:textId="77777777" w:rsidR="0035531B" w:rsidRPr="00FC430E" w:rsidRDefault="0035531B" w:rsidP="008B2021">
      <w:pPr>
        <w:pStyle w:val="Odrka1-2-"/>
      </w:pPr>
      <w:r w:rsidRPr="00FC430E">
        <w:t>nejméně 5 let praxe</w:t>
      </w:r>
      <w:r w:rsidR="00092CC9" w:rsidRPr="00FC430E">
        <w:t xml:space="preserve"> v </w:t>
      </w:r>
      <w:r w:rsidRPr="00FC430E">
        <w:t xml:space="preserve">oboru své specializace </w:t>
      </w:r>
      <w:r w:rsidR="00B07880" w:rsidRPr="00FC430E">
        <w:t xml:space="preserve">(mosty a inženýrské konstrukce) </w:t>
      </w:r>
      <w:r w:rsidRPr="00FC430E">
        <w:t>při provádění staveb;</w:t>
      </w:r>
    </w:p>
    <w:p w14:paraId="768AF27C" w14:textId="2EEF799B" w:rsidR="0035531B" w:rsidRPr="00FC430E" w:rsidRDefault="0035531B" w:rsidP="008B2021">
      <w:pPr>
        <w:pStyle w:val="Odrka1-2-"/>
      </w:pPr>
      <w:r w:rsidRPr="00FC430E">
        <w:t>musí předložit doklad</w:t>
      </w:r>
      <w:r w:rsidR="00092CC9" w:rsidRPr="00FC430E">
        <w:t xml:space="preserve"> o </w:t>
      </w:r>
      <w:r w:rsidRPr="00FC430E">
        <w:t>autorizaci</w:t>
      </w:r>
      <w:r w:rsidR="00092CC9" w:rsidRPr="00FC430E">
        <w:t xml:space="preserve"> v </w:t>
      </w:r>
      <w:r w:rsidRPr="00FC430E">
        <w:t xml:space="preserve">rozsahu dle § 5 odst. 3 písm. </w:t>
      </w:r>
      <w:r w:rsidRPr="00FC430E">
        <w:rPr>
          <w:b/>
        </w:rPr>
        <w:t>d)</w:t>
      </w:r>
      <w:r w:rsidRPr="00FC430E">
        <w:t xml:space="preserve"> autorizačního zákona, tedy</w:t>
      </w:r>
      <w:r w:rsidR="00092CC9" w:rsidRPr="00FC430E">
        <w:t xml:space="preserve"> v </w:t>
      </w:r>
      <w:r w:rsidRPr="00FC430E">
        <w:t xml:space="preserve">oboru </w:t>
      </w:r>
      <w:r w:rsidRPr="00FC430E">
        <w:rPr>
          <w:b/>
        </w:rPr>
        <w:t>mosty</w:t>
      </w:r>
      <w:r w:rsidR="00845C50" w:rsidRPr="00FC430E">
        <w:rPr>
          <w:b/>
        </w:rPr>
        <w:t xml:space="preserve"> a </w:t>
      </w:r>
      <w:r w:rsidRPr="00FC430E">
        <w:rPr>
          <w:b/>
        </w:rPr>
        <w:t>inženýrské konstrukce</w:t>
      </w:r>
      <w:r w:rsidRPr="00FC430E">
        <w:t>;</w:t>
      </w:r>
    </w:p>
    <w:p w14:paraId="4B856CAB" w14:textId="23B3C2B6" w:rsidR="0035531B" w:rsidRPr="00FC430E" w:rsidRDefault="0035531B" w:rsidP="008B2021">
      <w:pPr>
        <w:pStyle w:val="Odstavec1-1a"/>
        <w:rPr>
          <w:rStyle w:val="Tun9b"/>
        </w:rPr>
      </w:pPr>
      <w:r w:rsidRPr="00FC430E">
        <w:rPr>
          <w:rStyle w:val="Tun9b"/>
        </w:rPr>
        <w:t xml:space="preserve">specialista (vedoucí prací) na </w:t>
      </w:r>
      <w:r w:rsidR="00D149D4">
        <w:rPr>
          <w:rStyle w:val="Tun9b"/>
        </w:rPr>
        <w:t>sdělovací</w:t>
      </w:r>
      <w:r w:rsidR="00AF4A09" w:rsidRPr="00FC430E">
        <w:rPr>
          <w:rStyle w:val="Tun9b"/>
        </w:rPr>
        <w:t xml:space="preserve"> </w:t>
      </w:r>
      <w:r w:rsidRPr="00FC430E">
        <w:rPr>
          <w:rStyle w:val="Tun9b"/>
        </w:rPr>
        <w:t>zařízení</w:t>
      </w:r>
    </w:p>
    <w:p w14:paraId="0D24011D" w14:textId="212017F6" w:rsidR="0035531B" w:rsidRPr="00FC430E" w:rsidRDefault="0035531B" w:rsidP="008B2021">
      <w:pPr>
        <w:pStyle w:val="Odrka1-2-"/>
      </w:pPr>
      <w:r w:rsidRPr="00FC430E">
        <w:t>nejméně 5 let praxe</w:t>
      </w:r>
      <w:r w:rsidR="00092CC9" w:rsidRPr="00FC430E">
        <w:t xml:space="preserve"> v </w:t>
      </w:r>
      <w:r w:rsidRPr="00FC430E">
        <w:t xml:space="preserve">oboru své specializace </w:t>
      </w:r>
      <w:r w:rsidR="00FC430E" w:rsidRPr="00FC430E">
        <w:t>(sdělovací</w:t>
      </w:r>
      <w:r w:rsidR="00B07880" w:rsidRPr="00FC430E">
        <w:t xml:space="preserve"> zařízení) </w:t>
      </w:r>
      <w:r w:rsidRPr="00FC430E">
        <w:t>při provádění staveb;</w:t>
      </w:r>
    </w:p>
    <w:p w14:paraId="394B6F75" w14:textId="4FDC8036" w:rsidR="0035531B" w:rsidRPr="00FC430E" w:rsidRDefault="0035531B" w:rsidP="008B2021">
      <w:pPr>
        <w:pStyle w:val="Odrka1-2-"/>
      </w:pPr>
      <w:r w:rsidRPr="00FC430E">
        <w:t>musí předložit doklad</w:t>
      </w:r>
      <w:r w:rsidR="00092CC9" w:rsidRPr="00FC430E">
        <w:t xml:space="preserve"> o </w:t>
      </w:r>
      <w:r w:rsidRPr="00FC430E">
        <w:t>autorizaci</w:t>
      </w:r>
      <w:r w:rsidR="00092CC9" w:rsidRPr="00FC430E">
        <w:t xml:space="preserve"> v </w:t>
      </w:r>
      <w:r w:rsidRPr="00FC430E">
        <w:t xml:space="preserve">rozsahu dle § 5 odst. 3 písm. </w:t>
      </w:r>
      <w:r w:rsidRPr="00FC430E">
        <w:rPr>
          <w:b/>
        </w:rPr>
        <w:t>e)</w:t>
      </w:r>
      <w:r w:rsidRPr="00FC430E">
        <w:t xml:space="preserve"> autorizačního zákona, tedy</w:t>
      </w:r>
      <w:r w:rsidR="00092CC9" w:rsidRPr="00FC430E">
        <w:t xml:space="preserve"> v </w:t>
      </w:r>
      <w:r w:rsidRPr="00FC430E">
        <w:t xml:space="preserve">oboru </w:t>
      </w:r>
      <w:r w:rsidRPr="00FC430E">
        <w:rPr>
          <w:b/>
        </w:rPr>
        <w:t>technologická zařízení staveb</w:t>
      </w:r>
      <w:r w:rsidRPr="00FC430E">
        <w:t>;</w:t>
      </w:r>
    </w:p>
    <w:p w14:paraId="3EB49A7A" w14:textId="77777777" w:rsidR="0035531B" w:rsidRPr="00FC430E" w:rsidRDefault="0035531B" w:rsidP="008B2021">
      <w:pPr>
        <w:pStyle w:val="Odstavec1-1a"/>
        <w:rPr>
          <w:rStyle w:val="Tun9b"/>
        </w:rPr>
      </w:pPr>
      <w:r w:rsidRPr="00FC430E">
        <w:rPr>
          <w:rStyle w:val="Tun9b"/>
        </w:rPr>
        <w:t>specialista (vedoucí prací) na geotechniku</w:t>
      </w:r>
    </w:p>
    <w:p w14:paraId="0CE46F73" w14:textId="77777777" w:rsidR="0035531B" w:rsidRPr="00FC430E" w:rsidRDefault="0035531B" w:rsidP="008B2021">
      <w:pPr>
        <w:pStyle w:val="Odrka1-2-"/>
      </w:pPr>
      <w:r w:rsidRPr="00FC430E">
        <w:t>nejméně 5 let praxe</w:t>
      </w:r>
      <w:r w:rsidR="00092CC9" w:rsidRPr="00FC430E">
        <w:t xml:space="preserve"> v </w:t>
      </w:r>
      <w:r w:rsidRPr="00FC430E">
        <w:t xml:space="preserve">oboru své specializace </w:t>
      </w:r>
      <w:r w:rsidR="00B07880" w:rsidRPr="00FC430E">
        <w:t xml:space="preserve">(geotechnika) </w:t>
      </w:r>
      <w:r w:rsidRPr="00FC430E">
        <w:t>při provádění staveb;</w:t>
      </w:r>
    </w:p>
    <w:p w14:paraId="329438AA" w14:textId="386DA6B8" w:rsidR="0035531B" w:rsidRPr="002C49F7" w:rsidRDefault="0035531B" w:rsidP="0035531B">
      <w:pPr>
        <w:pStyle w:val="Odrka1-2-"/>
      </w:pPr>
      <w:r w:rsidRPr="00FC430E">
        <w:t>musí předložit doklad</w:t>
      </w:r>
      <w:r w:rsidR="00092CC9" w:rsidRPr="00FC430E">
        <w:t xml:space="preserve"> o </w:t>
      </w:r>
      <w:r w:rsidRPr="00FC430E">
        <w:t>autorizaci</w:t>
      </w:r>
      <w:r w:rsidR="00092CC9" w:rsidRPr="00FC430E">
        <w:t xml:space="preserve"> v </w:t>
      </w:r>
      <w:r w:rsidRPr="00FC430E">
        <w:t xml:space="preserve">rozsahu dle § 5 odst. 3 písm. </w:t>
      </w:r>
      <w:r w:rsidRPr="00FC430E">
        <w:rPr>
          <w:b/>
        </w:rPr>
        <w:t>i</w:t>
      </w:r>
      <w:r w:rsidR="00FC430E" w:rsidRPr="00FC430E">
        <w:rPr>
          <w:b/>
        </w:rPr>
        <w:t>)</w:t>
      </w:r>
      <w:r w:rsidRPr="00FC430E">
        <w:t xml:space="preserve"> </w:t>
      </w:r>
      <w:r w:rsidRPr="002C49F7">
        <w:t>autorizačního zákona, tedy</w:t>
      </w:r>
      <w:r w:rsidR="00092CC9" w:rsidRPr="002C49F7">
        <w:t xml:space="preserve"> v </w:t>
      </w:r>
      <w:r w:rsidRPr="002C49F7">
        <w:t xml:space="preserve">oboru </w:t>
      </w:r>
      <w:r w:rsidRPr="002C49F7">
        <w:rPr>
          <w:b/>
        </w:rPr>
        <w:t>geotechnika</w:t>
      </w:r>
      <w:r w:rsidRPr="002C49F7">
        <w:t>;</w:t>
      </w:r>
    </w:p>
    <w:p w14:paraId="423DBD67" w14:textId="77777777" w:rsidR="0035531B" w:rsidRPr="002C49F7" w:rsidRDefault="0035531B" w:rsidP="008B2021">
      <w:pPr>
        <w:pStyle w:val="Odstavec1-1a"/>
        <w:rPr>
          <w:rStyle w:val="Tun9b"/>
        </w:rPr>
      </w:pPr>
      <w:r w:rsidRPr="002C49F7">
        <w:rPr>
          <w:rStyle w:val="Tun9b"/>
        </w:rPr>
        <w:t>osoba odpovědná za bezpečnost</w:t>
      </w:r>
      <w:r w:rsidR="00845C50" w:rsidRPr="002C49F7">
        <w:rPr>
          <w:rStyle w:val="Tun9b"/>
        </w:rPr>
        <w:t xml:space="preserve"> a </w:t>
      </w:r>
      <w:r w:rsidRPr="002C49F7">
        <w:rPr>
          <w:rStyle w:val="Tun9b"/>
        </w:rPr>
        <w:t>ochranu zdraví při práci</w:t>
      </w:r>
    </w:p>
    <w:p w14:paraId="42D38D07" w14:textId="77777777" w:rsidR="0035531B" w:rsidRPr="002C49F7" w:rsidRDefault="0035531B" w:rsidP="008B2021">
      <w:pPr>
        <w:pStyle w:val="Odrka1-2-"/>
      </w:pPr>
      <w:r w:rsidRPr="002C49F7">
        <w:t>nejméně 5 let praxe</w:t>
      </w:r>
      <w:r w:rsidR="00092CC9" w:rsidRPr="002C49F7">
        <w:t xml:space="preserve"> v </w:t>
      </w:r>
      <w:r w:rsidRPr="002C49F7">
        <w:t>oboru bezpečnosti</w:t>
      </w:r>
      <w:r w:rsidR="00845C50" w:rsidRPr="002C49F7">
        <w:t xml:space="preserve"> a </w:t>
      </w:r>
      <w:r w:rsidRPr="002C49F7">
        <w:t>ochrany zdraví při práci;</w:t>
      </w:r>
    </w:p>
    <w:p w14:paraId="555156A2" w14:textId="77777777" w:rsidR="0035531B" w:rsidRPr="002C49F7" w:rsidRDefault="0035531B" w:rsidP="008B2021">
      <w:pPr>
        <w:pStyle w:val="Odstavec1-1a"/>
        <w:rPr>
          <w:rStyle w:val="Tun9b"/>
        </w:rPr>
      </w:pPr>
      <w:r w:rsidRPr="002C49F7">
        <w:rPr>
          <w:rStyle w:val="Tun9b"/>
        </w:rPr>
        <w:t>osoba odpovědná za odpadové hospodářství</w:t>
      </w:r>
    </w:p>
    <w:p w14:paraId="2F006F7D" w14:textId="77777777" w:rsidR="0035531B" w:rsidRPr="002C49F7" w:rsidRDefault="0035531B" w:rsidP="008B2021">
      <w:pPr>
        <w:pStyle w:val="Odrka1-2-"/>
      </w:pPr>
      <w:r w:rsidRPr="002C49F7">
        <w:t>nejméně 5 let praxe</w:t>
      </w:r>
      <w:r w:rsidR="00092CC9" w:rsidRPr="002C49F7">
        <w:t xml:space="preserve"> v </w:t>
      </w:r>
      <w:r w:rsidRPr="002C49F7">
        <w:t>oboru odpadového hospodářství;</w:t>
      </w:r>
    </w:p>
    <w:p w14:paraId="3EC1E69A" w14:textId="77777777" w:rsidR="0035531B" w:rsidRPr="002C49F7" w:rsidRDefault="0035531B" w:rsidP="008B2021">
      <w:pPr>
        <w:pStyle w:val="Odstavec1-1a"/>
        <w:rPr>
          <w:rStyle w:val="Tun9b"/>
        </w:rPr>
      </w:pPr>
      <w:r w:rsidRPr="002C49F7">
        <w:rPr>
          <w:rStyle w:val="Tun9b"/>
        </w:rPr>
        <w:t>úředně oprávněný zeměměřický inženýr</w:t>
      </w:r>
    </w:p>
    <w:p w14:paraId="2FB873C5" w14:textId="57FF91BF" w:rsidR="0035531B" w:rsidRPr="002C49F7" w:rsidRDefault="0035531B" w:rsidP="008B2021">
      <w:pPr>
        <w:pStyle w:val="Odrka1-2-"/>
      </w:pPr>
      <w:r w:rsidRPr="002C49F7">
        <w:t>oprávnění pro ověřování výsledků zeměměřických činností</w:t>
      </w:r>
      <w:r w:rsidR="00092CC9" w:rsidRPr="002C49F7">
        <w:t xml:space="preserve"> v </w:t>
      </w:r>
      <w:r w:rsidRPr="002C49F7">
        <w:t xml:space="preserve">rozsahu dle § 13 odst. 1 písm. </w:t>
      </w:r>
      <w:r w:rsidRPr="002C49F7">
        <w:rPr>
          <w:b/>
        </w:rPr>
        <w:t>a)</w:t>
      </w:r>
      <w:r w:rsidR="00845C50" w:rsidRPr="002C49F7">
        <w:t xml:space="preserve"> a </w:t>
      </w:r>
      <w:r w:rsidRPr="002C49F7">
        <w:rPr>
          <w:b/>
        </w:rPr>
        <w:t>c)</w:t>
      </w:r>
      <w:r w:rsidRPr="002C49F7">
        <w:t xml:space="preserve"> zákona č. 200/1994 Sb.,</w:t>
      </w:r>
      <w:r w:rsidR="00092CC9" w:rsidRPr="002C49F7">
        <w:t xml:space="preserve"> o </w:t>
      </w:r>
      <w:r w:rsidRPr="002C49F7">
        <w:t>zeměměřictví</w:t>
      </w:r>
      <w:r w:rsidR="00845C50" w:rsidRPr="002C49F7">
        <w:t xml:space="preserve"> a</w:t>
      </w:r>
      <w:r w:rsidR="00092CC9" w:rsidRPr="002C49F7">
        <w:t xml:space="preserve"> o </w:t>
      </w:r>
      <w:r w:rsidRPr="002C49F7">
        <w:t>změně</w:t>
      </w:r>
      <w:r w:rsidR="00845C50" w:rsidRPr="002C49F7">
        <w:t xml:space="preserve"> a </w:t>
      </w:r>
      <w:r w:rsidRPr="002C49F7">
        <w:t>doplnění některých zákonů souvisejících</w:t>
      </w:r>
      <w:r w:rsidR="00845C50" w:rsidRPr="002C49F7">
        <w:t xml:space="preserve"> s </w:t>
      </w:r>
      <w:r w:rsidRPr="002C49F7">
        <w:t>jeho zavedením, ve znění pozdějších předpisů</w:t>
      </w:r>
      <w:r w:rsidR="00F62556" w:rsidRPr="002C49F7">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lastRenderedPageBreak/>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12150486" w:rsidR="0035531B" w:rsidRDefault="008B70C7" w:rsidP="00174C88">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174C88">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lastRenderedPageBreak/>
        <w:t xml:space="preserve">Výroba OK  </w:t>
      </w:r>
    </w:p>
    <w:p w14:paraId="372ACAB6" w14:textId="4B154D83" w:rsidR="0035531B" w:rsidRPr="001027DE" w:rsidRDefault="0035531B" w:rsidP="0006499F">
      <w:pPr>
        <w:pStyle w:val="Textbezslovn"/>
      </w:pPr>
      <w:r>
        <w:t xml:space="preserve">Výrobce konstrukčních ocelových dílců, na které se vztahuje harmonizovaná ČSN EN 1090-1+A1, prokazuje </w:t>
      </w:r>
      <w:r w:rsidRPr="001027DE">
        <w:t>svoji způsobilost Osvědčením</w:t>
      </w:r>
      <w:r w:rsidR="00092CC9" w:rsidRPr="001027DE">
        <w:t xml:space="preserve"> o </w:t>
      </w:r>
      <w:r w:rsidRPr="001027DE">
        <w:t xml:space="preserve">shodě řízení výroby pro příslušnou třídu provádění (typ třídy EXC </w:t>
      </w:r>
      <w:r w:rsidR="00174C88" w:rsidRPr="001027DE">
        <w:t>2</w:t>
      </w:r>
      <w:r w:rsidRPr="001027DE">
        <w:t>), který vydává Evropskou komisí jmenovaný Oznámený subjekt.</w:t>
      </w:r>
    </w:p>
    <w:p w14:paraId="7FAF6B40" w14:textId="0FACE331" w:rsidR="0035531B" w:rsidRPr="001027DE" w:rsidRDefault="0035531B" w:rsidP="0006499F">
      <w:pPr>
        <w:pStyle w:val="Textbezslovn"/>
        <w:rPr>
          <w:rStyle w:val="Tun9b"/>
        </w:rPr>
      </w:pPr>
      <w:r w:rsidRPr="001027DE">
        <w:rPr>
          <w:rStyle w:val="Tun9b"/>
        </w:rPr>
        <w:t xml:space="preserve">Montáž OK  </w:t>
      </w:r>
    </w:p>
    <w:p w14:paraId="07B26CDE" w14:textId="44117595" w:rsidR="0035531B" w:rsidRDefault="0035531B" w:rsidP="0006499F">
      <w:pPr>
        <w:pStyle w:val="Textbezslovn"/>
      </w:pPr>
      <w:r w:rsidRPr="001027DE">
        <w:t>Dodavatel prokazuje oprávnění</w:t>
      </w:r>
      <w:r w:rsidR="00BC6D2B" w:rsidRPr="001027DE">
        <w:t xml:space="preserve"> k </w:t>
      </w:r>
      <w:r w:rsidRPr="001027DE">
        <w:t xml:space="preserve">montáži ocelových konstrukcí (typ třídy EXC </w:t>
      </w:r>
      <w:r w:rsidR="00174C88" w:rsidRPr="001027DE">
        <w:t>2</w:t>
      </w:r>
      <w:r w:rsidRPr="001027DE">
        <w:t>) samostatným certifikátem způsobilosti</w:t>
      </w:r>
      <w:r w:rsidR="00BC6D2B" w:rsidRPr="001027DE">
        <w:t xml:space="preserve"> k </w:t>
      </w:r>
      <w:r w:rsidRPr="001027DE">
        <w:t>montáži ocelových konstrukcí na staveništi nebo certifikátem</w:t>
      </w:r>
      <w:r w:rsidR="00845C50" w:rsidRPr="001027DE">
        <w:t xml:space="preserve"> s </w:t>
      </w:r>
      <w:r w:rsidRPr="001027DE">
        <w:t>přílohou, která obdobně jako samostatný certifikát prokazuje plnění požadavků na provádění ocelových konstrukcí na staveništi</w:t>
      </w:r>
      <w:r w:rsidR="00092CC9" w:rsidRPr="001027DE">
        <w:t xml:space="preserve"> v </w:t>
      </w:r>
      <w:r w:rsidRPr="001027DE">
        <w:t xml:space="preserve">rozsahu požadavků </w:t>
      </w:r>
      <w:r w:rsidR="001027DE" w:rsidRPr="001027DE">
        <w:t>ČSN EN 1090-2+A1, ČSN 73 2603, ČSN EN ISO 3834 ve vztahu k procesům svařování při montáži a TKP kap. 19 [rozsah požadavků - základní C]</w:t>
      </w:r>
      <w:r>
        <w:t>, 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lastRenderedPageBreak/>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 xml:space="preserve">výkonu </w:t>
      </w:r>
      <w:r>
        <w:lastRenderedPageBreak/>
        <w:t>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BF1CEC"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46BBA1EA"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lastRenderedPageBreak/>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lastRenderedPageBreak/>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935244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E1F929C" w14:textId="435F717A" w:rsidR="0035531B" w:rsidRDefault="00B71CC3" w:rsidP="000A69FB">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0A69FB">
        <w:t>.</w:t>
      </w:r>
    </w:p>
    <w:p w14:paraId="6C481A40" w14:textId="068D2486"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w:t>
      </w:r>
      <w:r w:rsidRPr="00542235">
        <w:t xml:space="preserve">uvedení souhrnné částky předpokládaného finančního objemu za každý měsíc plnění. </w:t>
      </w:r>
      <w:r w:rsidR="00B52819" w:rsidRPr="00542235">
        <w:t>V souladu s požadavky uvedenými ve Zvláštních technických podmínkách bude součástí Harmonogramu postupu prací také dodavatelem plánovaný přehled termínů dodávek, typu a požad</w:t>
      </w:r>
      <w:r w:rsidR="00542235" w:rsidRPr="00542235">
        <w:t>ovaného množství mobiliáře</w:t>
      </w:r>
      <w:r w:rsidR="00B52819" w:rsidRPr="00542235">
        <w:t>.</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w:t>
      </w:r>
      <w:r w:rsidRPr="00AA257A">
        <w:lastRenderedPageBreak/>
        <w:t>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lastRenderedPageBreak/>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9352446"/>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935244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9352448"/>
      <w:r>
        <w:t>OBSAH</w:t>
      </w:r>
      <w:r w:rsidR="00845C50">
        <w:t xml:space="preserve"> </w:t>
      </w:r>
      <w:r w:rsidR="00776A8A">
        <w:t>A</w:t>
      </w:r>
      <w:r w:rsidR="00845C50">
        <w:t> </w:t>
      </w:r>
      <w:r>
        <w:t>PODÁVÁNÍ NABÍDEK</w:t>
      </w:r>
      <w:bookmarkEnd w:id="16"/>
    </w:p>
    <w:p w14:paraId="1FE63420" w14:textId="5ADF709A" w:rsidR="00117BF3" w:rsidRDefault="00283302" w:rsidP="00117BF3">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w:t>
      </w:r>
      <w:r w:rsidRPr="00283302">
        <w:lastRenderedPageBreak/>
        <w:t xml:space="preserve">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1D76F387" w:rsidR="0035531B" w:rsidRDefault="00CD2E13" w:rsidP="00542235">
      <w:pPr>
        <w:pStyle w:val="Textbezslovn"/>
        <w:rPr>
          <w:rFonts w:cs="Arial"/>
          <w:b/>
        </w:rPr>
      </w:pPr>
      <w:r w:rsidRPr="007C6491">
        <w:rPr>
          <w:rFonts w:cs="Arial"/>
          <w:b/>
        </w:rPr>
        <w:t>Nabídky lze podat v termínu, který je uveden na profilu zadavatele:</w:t>
      </w:r>
      <w:r w:rsidRPr="007C6491">
        <w:rPr>
          <w:rFonts w:cs="Arial"/>
        </w:rPr>
        <w:t xml:space="preserve"> </w:t>
      </w:r>
      <w:hyperlink r:id="rId22" w:history="1">
        <w:r w:rsidRPr="007C6491">
          <w:rPr>
            <w:rStyle w:val="Hypertextovodkaz"/>
            <w:rFonts w:cs="Arial"/>
            <w:b/>
            <w:bCs/>
            <w:lang w:eastAsia="cs-CZ"/>
          </w:rPr>
          <w:t>https://zakazky.spravazeleznic.cz/</w:t>
        </w:r>
      </w:hyperlink>
      <w:r w:rsidRPr="007C6491">
        <w:rPr>
          <w:rFonts w:cs="Arial"/>
          <w:b/>
        </w:rPr>
        <w:t>.</w:t>
      </w:r>
    </w:p>
    <w:p w14:paraId="776933DE" w14:textId="77777777" w:rsidR="00117BF3" w:rsidRPr="00542235" w:rsidRDefault="00117BF3" w:rsidP="00542235">
      <w:pPr>
        <w:pStyle w:val="Textbezslovn"/>
        <w:rPr>
          <w:b/>
        </w:rPr>
      </w:pPr>
    </w:p>
    <w:p w14:paraId="6C5E1089" w14:textId="52C1E984" w:rsidR="003A0E3D" w:rsidRDefault="003A0E3D" w:rsidP="007C6491">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24AE8">
        <w:t>XLSX</w:t>
      </w:r>
      <w:r w:rsidRPr="00324AE8">
        <w:t xml:space="preserve"> a ve formátu XML. Soupis prací ve formátu XML má strukturu </w:t>
      </w:r>
      <w:r w:rsidRPr="00D547B6">
        <w:t xml:space="preserve">dat dle datového předpisu </w:t>
      </w:r>
      <w:r w:rsidR="0003198B" w:rsidRPr="00D547B6">
        <w:t>XDC (popis datového předpisu viz</w:t>
      </w:r>
      <w:r w:rsidR="00BF2A73" w:rsidRPr="00D547B6">
        <w:rPr>
          <w:rStyle w:val="Hypertextovodkaz"/>
          <w:noProof w:val="0"/>
        </w:rPr>
        <w:t xml:space="preserve"> </w:t>
      </w:r>
      <w:hyperlink r:id="rId24" w:history="1">
        <w:r w:rsidR="009A23F0" w:rsidRPr="00D547B6">
          <w:rPr>
            <w:rStyle w:val="Hypertextovodkaz"/>
            <w:noProof w:val="0"/>
          </w:rPr>
          <w:t>https://xdc.spravazeleznic.cz</w:t>
        </w:r>
      </w:hyperlink>
      <w:r w:rsidR="0003198B" w:rsidRPr="00D547B6">
        <w:t>)</w:t>
      </w:r>
      <w:r w:rsidRPr="00D547B6">
        <w:t xml:space="preserve">. </w:t>
      </w:r>
      <w:r w:rsidRPr="00D547B6">
        <w:rPr>
          <w:b/>
        </w:rPr>
        <w:t xml:space="preserve">Oceněný Soupis prací bude dodavatelem v nabídce předložen pouze ve formátu XML (datový předpis </w:t>
      </w:r>
      <w:r w:rsidR="0003198B" w:rsidRPr="00D547B6">
        <w:rPr>
          <w:b/>
        </w:rPr>
        <w:t>XDC</w:t>
      </w:r>
      <w:r w:rsidR="00BB0379" w:rsidRPr="00D547B6">
        <w:rPr>
          <w:b/>
        </w:rPr>
        <w:t>)</w:t>
      </w:r>
      <w:r w:rsidRPr="00D547B6">
        <w:rPr>
          <w:b/>
        </w:rPr>
        <w:t>.</w:t>
      </w:r>
      <w:r w:rsidRPr="00D547B6">
        <w:t xml:space="preserve"> V případě změn a doplnění zadávací dokumentace budou případné změny či úpravy Soupisu prací zadavatelem prováděny ve formátu XML </w:t>
      </w:r>
      <w:r w:rsidRPr="00D547B6">
        <w:rPr>
          <w:rFonts w:ascii="Verdana" w:hAnsi="Verdana"/>
        </w:rPr>
        <w:t xml:space="preserve">a </w:t>
      </w:r>
      <w:r w:rsidR="0003198B" w:rsidRPr="00D547B6">
        <w:rPr>
          <w:rFonts w:ascii="Verdana" w:hAnsi="Verdana"/>
        </w:rPr>
        <w:t>XLSX</w:t>
      </w:r>
      <w:r w:rsidRPr="00D547B6">
        <w:t xml:space="preserve">.  Soupis prací ve formátu XML (datový předpis </w:t>
      </w:r>
      <w:r w:rsidR="00D547B6" w:rsidRPr="00D547B6">
        <w:t>XDC)</w:t>
      </w:r>
      <w:r w:rsidRPr="00D547B6">
        <w:t xml:space="preserve"> může dodavatel také vyplnit v modulu pro ocenění nabídkové ceny na zabezpečeném serveru </w:t>
      </w:r>
      <w:hyperlink r:id="rId25" w:history="1">
        <w:r w:rsidR="009A23F0" w:rsidRPr="00D547B6">
          <w:rPr>
            <w:rStyle w:val="Hypertextovodkaz"/>
            <w:noProof w:val="0"/>
          </w:rPr>
          <w:t>https://xdc.spravazeleznic.cz</w:t>
        </w:r>
      </w:hyperlink>
      <w:r w:rsidRPr="00D547B6">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3FA3EB4"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w:t>
      </w:r>
      <w:r w:rsidRPr="00DB3336">
        <w:t>požadovaných příloh a doklady prokazující způsobilost pro výrobu a montáž ocelových konstrukcí</w:t>
      </w:r>
      <w:r>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318C91A" w:rsidR="0035531B" w:rsidRDefault="00695DAA" w:rsidP="00695DAA">
      <w:pPr>
        <w:pStyle w:val="Odrka1-1"/>
      </w:pPr>
      <w:r>
        <w:t xml:space="preserve">Oceněný Soupis prací </w:t>
      </w:r>
      <w:r w:rsidR="00BB0379">
        <w:t>obsažený</w:t>
      </w:r>
      <w:r>
        <w:t xml:space="preserve"> v Dílu 4 zadávací </w:t>
      </w:r>
      <w:r w:rsidRPr="009D6296">
        <w:t>dokumentace</w:t>
      </w:r>
      <w:r w:rsidR="009D6296" w:rsidRPr="009D6296">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9352449"/>
      <w:r>
        <w:lastRenderedPageBreak/>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4C18223A" w:rsidR="00EE50B6" w:rsidRDefault="004C086E" w:rsidP="00B5055A">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935245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715DFA5"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w:t>
      </w:r>
      <w:r w:rsidRPr="00B5055A">
        <w:t xml:space="preserve">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B5055A">
        <w:t xml:space="preserve">či pojistné </w:t>
      </w:r>
      <w:r w:rsidRPr="00B5055A">
        <w:t>záruky k zajištění plnění Smlouvy (</w:t>
      </w:r>
      <w:r w:rsidR="00C01E17" w:rsidRPr="00B5055A">
        <w:t>Bankovní záruka za provedení Díla a Pojistná záruka za provedení Díla</w:t>
      </w:r>
      <w:r w:rsidRPr="00B5055A">
        <w:t>).</w:t>
      </w:r>
    </w:p>
    <w:p w14:paraId="2299B936" w14:textId="77777777"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935245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935245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B5055A">
      <w:pPr>
        <w:pStyle w:val="Odstavec1-1a"/>
        <w:numPr>
          <w:ilvl w:val="0"/>
          <w:numId w:val="15"/>
        </w:numPr>
        <w:tabs>
          <w:tab w:val="clear" w:pos="4310"/>
          <w:tab w:val="num" w:pos="3970"/>
        </w:tabs>
        <w:ind w:left="1276"/>
      </w:pPr>
      <w:r>
        <w:t>nesplňují zadávací podmínky nebo je účastník výběrového řízení ve stanovené lhůtě nedoložil,</w:t>
      </w:r>
    </w:p>
    <w:p w14:paraId="6B5634D0" w14:textId="77777777" w:rsidR="001D4B4A" w:rsidRDefault="001D4B4A" w:rsidP="00B5055A">
      <w:pPr>
        <w:pStyle w:val="Odstavec1-1a"/>
        <w:numPr>
          <w:ilvl w:val="0"/>
          <w:numId w:val="15"/>
        </w:numPr>
        <w:tabs>
          <w:tab w:val="clear" w:pos="4310"/>
        </w:tabs>
        <w:ind w:left="1276"/>
      </w:pPr>
      <w:r>
        <w:t>nebyly účastníkem výběrového řízení objasněny nebo doplněny na základě žádosti, nebo</w:t>
      </w:r>
    </w:p>
    <w:p w14:paraId="6534F071" w14:textId="77777777" w:rsidR="001D4B4A" w:rsidRDefault="001D4B4A" w:rsidP="00B5055A">
      <w:pPr>
        <w:pStyle w:val="Odstavec1-1a"/>
        <w:numPr>
          <w:ilvl w:val="0"/>
          <w:numId w:val="15"/>
        </w:numPr>
        <w:tabs>
          <w:tab w:val="clear" w:pos="4310"/>
          <w:tab w:val="num" w:pos="3970"/>
        </w:tabs>
        <w:ind w:left="1276"/>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B5055A">
      <w:pPr>
        <w:pStyle w:val="Odstavec1-1a"/>
        <w:numPr>
          <w:ilvl w:val="0"/>
          <w:numId w:val="20"/>
        </w:numPr>
        <w:tabs>
          <w:tab w:val="clear" w:pos="4310"/>
          <w:tab w:val="num" w:pos="3970"/>
        </w:tabs>
        <w:ind w:left="1276"/>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B5055A">
      <w:pPr>
        <w:pStyle w:val="Odstavec1-1a"/>
        <w:numPr>
          <w:ilvl w:val="0"/>
          <w:numId w:val="20"/>
        </w:numPr>
        <w:tabs>
          <w:tab w:val="clear" w:pos="4310"/>
          <w:tab w:val="num" w:pos="3970"/>
        </w:tabs>
        <w:ind w:left="1276"/>
      </w:pPr>
      <w:r>
        <w:t xml:space="preserve">došlo ke střetu zájmů a jiné opatření k nápravě, kromě zrušení výběrového řízení, není možné, </w:t>
      </w:r>
    </w:p>
    <w:p w14:paraId="052AB1AE" w14:textId="77777777" w:rsidR="001D4B4A" w:rsidRDefault="001D4B4A" w:rsidP="00B5055A">
      <w:pPr>
        <w:pStyle w:val="Odstavec1-1a"/>
        <w:numPr>
          <w:ilvl w:val="0"/>
          <w:numId w:val="20"/>
        </w:numPr>
        <w:tabs>
          <w:tab w:val="clear" w:pos="4310"/>
          <w:tab w:val="num" w:pos="3970"/>
        </w:tabs>
        <w:ind w:left="1276"/>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B5055A">
      <w:pPr>
        <w:pStyle w:val="Odstavec1-1a"/>
        <w:numPr>
          <w:ilvl w:val="0"/>
          <w:numId w:val="20"/>
        </w:numPr>
        <w:tabs>
          <w:tab w:val="clear" w:pos="4310"/>
          <w:tab w:val="num" w:pos="3970"/>
        </w:tabs>
        <w:ind w:left="1276"/>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B5055A">
      <w:pPr>
        <w:pStyle w:val="Odstavec1-1a"/>
        <w:numPr>
          <w:ilvl w:val="0"/>
          <w:numId w:val="20"/>
        </w:numPr>
        <w:tabs>
          <w:tab w:val="clear" w:pos="4310"/>
          <w:tab w:val="num" w:pos="3970"/>
        </w:tabs>
        <w:ind w:left="1276"/>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B5055A">
      <w:pPr>
        <w:pStyle w:val="Odstavec1-1a"/>
        <w:numPr>
          <w:ilvl w:val="0"/>
          <w:numId w:val="20"/>
        </w:numPr>
        <w:tabs>
          <w:tab w:val="clear" w:pos="4310"/>
          <w:tab w:val="num" w:pos="3970"/>
        </w:tabs>
        <w:ind w:left="1276"/>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9352453"/>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935245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3CED9A05" w:rsidR="0018364C" w:rsidRPr="00A74872" w:rsidRDefault="007B3D4D" w:rsidP="00A74872">
      <w:pPr>
        <w:pStyle w:val="Text1-1"/>
      </w:pPr>
      <w:r w:rsidRPr="007B3D4D">
        <w:lastRenderedPageBreak/>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 xml:space="preserve">čl. 5.3 </w:t>
      </w:r>
      <w:r w:rsidRPr="00A74872">
        <w:t>této Výzvy</w:t>
      </w:r>
      <w:r w:rsidR="0035531B" w:rsidRPr="00A74872">
        <w:t>.</w:t>
      </w:r>
    </w:p>
    <w:p w14:paraId="2ACC89C4" w14:textId="7A5288F9" w:rsidR="005D4921" w:rsidRDefault="007B3D4D" w:rsidP="00A74872">
      <w:pPr>
        <w:pStyle w:val="Text1-1"/>
      </w:pPr>
      <w:r w:rsidRPr="00A74872">
        <w:t xml:space="preserve">Pokud bude nabídka vybraného dodavatele obsahovat nabídkovou cenu, která </w:t>
      </w:r>
      <w:r w:rsidR="009556C8" w:rsidRPr="00A74872">
        <w:t xml:space="preserve">v součtu s hodnotou zadavatelem poskytovaného materiálu uvedeného v čl. 5.3 této Výzvy </w:t>
      </w:r>
      <w:r w:rsidRPr="00A74872">
        <w:t>překročí režim veřejné zakázky, bude výběrové řízení zrušeno.</w:t>
      </w:r>
    </w:p>
    <w:p w14:paraId="045C72D6" w14:textId="77777777" w:rsidR="0035531B" w:rsidRDefault="0035531B" w:rsidP="007038DC">
      <w:pPr>
        <w:pStyle w:val="Nadpis1-1"/>
      </w:pPr>
      <w:bookmarkStart w:id="23" w:name="_Toc12935245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36241DE"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w:t>
      </w:r>
      <w:r w:rsidRPr="00A74872">
        <w:t xml:space="preserve">dokumenty uvedené v článku 19.3, resp. v článku 19.4 </w:t>
      </w:r>
      <w:r w:rsidR="005909AC" w:rsidRPr="00A74872">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2686CB80"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00A74872">
        <w:t>elektronickým podpisem;</w:t>
      </w:r>
    </w:p>
    <w:p w14:paraId="68AD5F9F" w14:textId="12C7A707" w:rsidR="0035531B" w:rsidRDefault="00C759F1" w:rsidP="00A74872">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A74872">
        <w:t>ecifikované plnění poskytnout;</w:t>
      </w:r>
      <w:r w:rsidR="0035531B">
        <w:t xml:space="preserve"> </w:t>
      </w:r>
    </w:p>
    <w:p w14:paraId="5E3A4BF3" w14:textId="6C5167A8" w:rsidR="0035531B" w:rsidRDefault="0035531B" w:rsidP="007038DC">
      <w:pPr>
        <w:pStyle w:val="Odrka1-1"/>
      </w:pPr>
      <w:r>
        <w:lastRenderedPageBreak/>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E04D8C5" w14:textId="50E55867" w:rsidR="007D5A8D" w:rsidRDefault="0035531B" w:rsidP="00A74872">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w:t>
      </w:r>
      <w:r w:rsidRPr="00A74872">
        <w:t>pozdějších předpisů,</w:t>
      </w:r>
      <w:r w:rsidR="00845C50" w:rsidRPr="00A74872">
        <w:t xml:space="preserve"> a </w:t>
      </w:r>
      <w:r w:rsidRPr="00A74872">
        <w:t>to elektrických</w:t>
      </w:r>
      <w:r w:rsidR="00EC10AE" w:rsidRPr="00A74872">
        <w:t xml:space="preserve"> </w:t>
      </w:r>
      <w:r w:rsidRPr="00A74872">
        <w:t>UTZ železničních drah</w:t>
      </w:r>
      <w:r w:rsidR="00092CC9" w:rsidRPr="00A74872">
        <w:t xml:space="preserve"> v </w:t>
      </w:r>
      <w:r w:rsidRPr="00A74872">
        <w:t xml:space="preserve">rozsahu: </w:t>
      </w:r>
      <w:r w:rsidR="00A74872" w:rsidRPr="00A74872">
        <w:t>elektrická zařízení</w:t>
      </w:r>
      <w:r w:rsidRPr="00A74872">
        <w:t>.</w:t>
      </w:r>
    </w:p>
    <w:p w14:paraId="097D520B" w14:textId="5990D85D" w:rsidR="008960A0" w:rsidRDefault="008960A0" w:rsidP="008960A0">
      <w:pPr>
        <w:pStyle w:val="Odrka1-3"/>
        <w:numPr>
          <w:ilvl w:val="0"/>
          <w:numId w:val="48"/>
        </w:numPr>
      </w:pPr>
      <w:r>
        <w:t>elektrické sítě drah a elektrické rozvody drah</w:t>
      </w:r>
    </w:p>
    <w:p w14:paraId="26F2C279" w14:textId="4F2FB8A0" w:rsidR="008960A0" w:rsidRDefault="008960A0" w:rsidP="008960A0">
      <w:pPr>
        <w:pStyle w:val="Odrka1-3"/>
        <w:numPr>
          <w:ilvl w:val="0"/>
          <w:numId w:val="48"/>
        </w:numPr>
      </w:pPr>
      <w:r>
        <w:t>elektrická rozvodná zařízení drah a elektrické stanice drah</w:t>
      </w:r>
    </w:p>
    <w:p w14:paraId="74CAA764" w14:textId="6962EF43" w:rsidR="008960A0" w:rsidRDefault="008960A0" w:rsidP="008960A0">
      <w:pPr>
        <w:pStyle w:val="Odstavec1-1a"/>
        <w:numPr>
          <w:ilvl w:val="0"/>
          <w:numId w:val="20"/>
        </w:numPr>
        <w:tabs>
          <w:tab w:val="clear" w:pos="4310"/>
          <w:tab w:val="num" w:pos="3970"/>
        </w:tabs>
        <w:ind w:left="2835"/>
      </w:pPr>
      <w:r>
        <w:t>silnoproudá zařízení drážní zabezpečovací, sdělovací, požární, signalizační a výpočetní techniky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lastRenderedPageBreak/>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29352456"/>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9352457"/>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w:t>
      </w:r>
      <w:r>
        <w:lastRenderedPageBreak/>
        <w:t>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0D0EF776" w:rsidR="00595B2D" w:rsidRDefault="00A74872" w:rsidP="00A74872">
      <w:pPr>
        <w:pStyle w:val="Odrka1-1"/>
      </w:pPr>
      <w:r>
        <w:t>studentské exkurze.</w:t>
      </w:r>
    </w:p>
    <w:p w14:paraId="49F0953E" w14:textId="103936EB"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A74872">
        <w:t>článku 4.9 závazného</w:t>
      </w:r>
      <w:r>
        <w:t xml:space="preserve"> vzoru smlouvy, který je dílem 2 zadávací dokumentace.</w:t>
      </w:r>
    </w:p>
    <w:p w14:paraId="1AD277E7" w14:textId="0D195B0F" w:rsidR="00261024" w:rsidRDefault="00261024" w:rsidP="009D0F0A">
      <w:pPr>
        <w:pStyle w:val="Nadpis1-1"/>
        <w:jc w:val="both"/>
      </w:pPr>
      <w:bookmarkStart w:id="28" w:name="_Toc12935245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1F3476F1" w:rsid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3AC3C222" w14:textId="77777777" w:rsidR="00117BF3" w:rsidRPr="00261024" w:rsidRDefault="00117BF3" w:rsidP="00117BF3">
      <w:pPr>
        <w:pStyle w:val="Text1-1"/>
        <w:numPr>
          <w:ilvl w:val="0"/>
          <w:numId w:val="0"/>
        </w:numPr>
        <w:ind w:left="737"/>
      </w:pPr>
    </w:p>
    <w:p w14:paraId="2D9A5732" w14:textId="15DEAE54" w:rsidR="0035531B" w:rsidRDefault="0035531B" w:rsidP="00564DDD">
      <w:pPr>
        <w:pStyle w:val="Nadpis1-1"/>
      </w:pPr>
      <w:bookmarkStart w:id="34" w:name="_Toc12935245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lastRenderedPageBreak/>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Pr="00A74872" w:rsidRDefault="0035531B" w:rsidP="00564DDD">
      <w:pPr>
        <w:pStyle w:val="Textbezslovn"/>
        <w:spacing w:after="0"/>
      </w:pPr>
      <w:r w:rsidRPr="00A74872">
        <w:t>V</w:t>
      </w:r>
      <w:r w:rsidR="00B36181" w:rsidRPr="00A74872">
        <w:t> </w:t>
      </w:r>
      <w:r w:rsidRPr="00A74872">
        <w:t>Praze dne ……………………</w:t>
      </w:r>
    </w:p>
    <w:p w14:paraId="26A13A79" w14:textId="77777777" w:rsidR="0035531B" w:rsidRPr="00A74872" w:rsidRDefault="0035531B" w:rsidP="00564DDD">
      <w:pPr>
        <w:pStyle w:val="Textbezslovn"/>
        <w:spacing w:after="0"/>
      </w:pPr>
    </w:p>
    <w:p w14:paraId="124D0D46" w14:textId="096F0DC9" w:rsidR="0035531B" w:rsidRDefault="0035531B" w:rsidP="00564DDD">
      <w:pPr>
        <w:pStyle w:val="Textbezslovn"/>
        <w:spacing w:after="0"/>
      </w:pPr>
    </w:p>
    <w:p w14:paraId="0470886D" w14:textId="77777777" w:rsidR="00117BF3" w:rsidRPr="00A74872" w:rsidRDefault="00117BF3" w:rsidP="00564DDD">
      <w:pPr>
        <w:pStyle w:val="Textbezslovn"/>
        <w:spacing w:after="0"/>
      </w:pPr>
    </w:p>
    <w:p w14:paraId="3102FDB0" w14:textId="77777777" w:rsidR="0035531B" w:rsidRPr="00A74872" w:rsidRDefault="0035531B" w:rsidP="00564DDD">
      <w:pPr>
        <w:pStyle w:val="Textbezslovn"/>
        <w:spacing w:after="0"/>
      </w:pPr>
    </w:p>
    <w:p w14:paraId="5ACB18CF" w14:textId="358C9C71" w:rsidR="0035531B" w:rsidRPr="00A74872" w:rsidRDefault="0035531B" w:rsidP="00564DDD">
      <w:pPr>
        <w:pStyle w:val="Textbezslovn"/>
        <w:spacing w:after="0"/>
      </w:pPr>
      <w:r w:rsidRPr="00A74872">
        <w:t>……………………………………………</w:t>
      </w:r>
      <w:r w:rsidR="00117BF3">
        <w:t>…</w:t>
      </w:r>
    </w:p>
    <w:p w14:paraId="3C83AF2A" w14:textId="77777777" w:rsidR="0035531B" w:rsidRPr="00A74872" w:rsidRDefault="0035531B" w:rsidP="00564DDD">
      <w:pPr>
        <w:pStyle w:val="Textbezslovn"/>
        <w:spacing w:after="0"/>
      </w:pPr>
      <w:r w:rsidRPr="00A74872">
        <w:t>Ing. Mojmír Nejezchleb</w:t>
      </w:r>
    </w:p>
    <w:p w14:paraId="22E3C2AA" w14:textId="77777777" w:rsidR="0035531B" w:rsidRDefault="0035531B" w:rsidP="00564DDD">
      <w:pPr>
        <w:pStyle w:val="Textbezslovn"/>
        <w:spacing w:after="0"/>
      </w:pPr>
      <w:r w:rsidRPr="00A74872">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E4C39F6" w:rsidR="008C65E0" w:rsidRDefault="006A6AF2" w:rsidP="006A6AF2">
      <w:pPr>
        <w:pStyle w:val="Textbezslovn"/>
        <w:ind w:left="0"/>
      </w:pPr>
      <w:r w:rsidRPr="006A6AF2">
        <w:t xml:space="preserve">Řádně jsme se seznámili se zněním zadávacích podmínek veřejné zakázky s názvem </w:t>
      </w:r>
      <w:r w:rsidR="00A74872" w:rsidRPr="00A74872">
        <w:rPr>
          <w:b/>
        </w:rPr>
        <w:t>„Výstavba železniční zastávky Pardubice centrum“</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A74872">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A74872">
      <w:pPr>
        <w:pStyle w:val="Odstavec1-1a"/>
        <w:numPr>
          <w:ilvl w:val="0"/>
          <w:numId w:val="13"/>
        </w:numPr>
        <w:tabs>
          <w:tab w:val="clear" w:pos="4310"/>
          <w:tab w:val="num" w:pos="3970"/>
        </w:tabs>
        <w:ind w:left="993"/>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A74872">
      <w:pPr>
        <w:pStyle w:val="Odstavec1-1a"/>
        <w:numPr>
          <w:ilvl w:val="0"/>
          <w:numId w:val="14"/>
        </w:numPr>
        <w:tabs>
          <w:tab w:val="clear" w:pos="4310"/>
        </w:tabs>
        <w:ind w:left="993"/>
      </w:pPr>
      <w:r>
        <w:t>Příjmení: [</w:t>
      </w:r>
      <w:r w:rsidRPr="00E24F78">
        <w:rPr>
          <w:b/>
          <w:highlight w:val="yellow"/>
        </w:rPr>
        <w:t>DOPLNÍ DODAVATEL</w:t>
      </w:r>
      <w:r>
        <w:t>]</w:t>
      </w:r>
    </w:p>
    <w:p w14:paraId="20591EA0" w14:textId="77777777" w:rsidR="0035531B" w:rsidRDefault="0035531B" w:rsidP="00A74872">
      <w:pPr>
        <w:pStyle w:val="Odstavec1-1a"/>
        <w:numPr>
          <w:ilvl w:val="0"/>
          <w:numId w:val="14"/>
        </w:numPr>
        <w:tabs>
          <w:tab w:val="clear" w:pos="4310"/>
        </w:tabs>
        <w:ind w:left="993"/>
      </w:pPr>
      <w:r>
        <w:t>Jméno: [</w:t>
      </w:r>
      <w:r w:rsidRPr="00E24F78">
        <w:rPr>
          <w:b/>
          <w:highlight w:val="yellow"/>
        </w:rPr>
        <w:t>DOPLNÍ DODAVATEL</w:t>
      </w:r>
      <w:r>
        <w:t>]</w:t>
      </w:r>
    </w:p>
    <w:p w14:paraId="15F8B52C" w14:textId="77777777" w:rsidR="0035531B" w:rsidRDefault="0035531B" w:rsidP="00A74872">
      <w:pPr>
        <w:pStyle w:val="Odstavec1-1a"/>
        <w:numPr>
          <w:ilvl w:val="0"/>
          <w:numId w:val="14"/>
        </w:numPr>
        <w:tabs>
          <w:tab w:val="clear" w:pos="4310"/>
        </w:tabs>
        <w:ind w:left="993"/>
      </w:pPr>
      <w:r>
        <w:t>Datum narození: [</w:t>
      </w:r>
      <w:r w:rsidRPr="00833899">
        <w:rPr>
          <w:highlight w:val="yellow"/>
        </w:rPr>
        <w:t>DOPLNÍ DODAVATEL</w:t>
      </w:r>
      <w:r>
        <w:t>]</w:t>
      </w:r>
    </w:p>
    <w:p w14:paraId="014B12AF" w14:textId="77777777" w:rsidR="0035531B" w:rsidRDefault="0035531B" w:rsidP="00A74872">
      <w:pPr>
        <w:pStyle w:val="Odstavec1-1a"/>
        <w:numPr>
          <w:ilvl w:val="0"/>
          <w:numId w:val="14"/>
        </w:numPr>
        <w:tabs>
          <w:tab w:val="clear" w:pos="4310"/>
        </w:tabs>
        <w:ind w:left="993"/>
      </w:pPr>
      <w:r>
        <w:t>Kontaktní pracovní adresa (včetně pracovní tel/e-mail): [</w:t>
      </w:r>
      <w:r w:rsidRPr="00833899">
        <w:rPr>
          <w:highlight w:val="yellow"/>
        </w:rPr>
        <w:t>DOPLNÍ DODAVATEL</w:t>
      </w:r>
      <w:r>
        <w:t>]</w:t>
      </w:r>
    </w:p>
    <w:p w14:paraId="381871CE" w14:textId="7BF61F86" w:rsidR="0035531B" w:rsidRPr="00833899" w:rsidRDefault="0035531B" w:rsidP="00A74872">
      <w:pPr>
        <w:pStyle w:val="Odstavec1-1a"/>
        <w:numPr>
          <w:ilvl w:val="0"/>
          <w:numId w:val="14"/>
        </w:numPr>
        <w:tabs>
          <w:tab w:val="clear" w:pos="4310"/>
        </w:tabs>
        <w:ind w:left="993"/>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8F07472"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A74872" w:rsidRPr="00F56997">
        <w:rPr>
          <w:b/>
        </w:rPr>
        <w:t>„Výstavba železniční zastávky Pardubice centrum“</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D32A6C" w16cid:durableId="28063882"/>
  <w16cid:commentId w16cid:paraId="204F2F5F" w16cid:durableId="28060446"/>
  <w16cid:commentId w16cid:paraId="545D78F4" w16cid:durableId="28063C27"/>
  <w16cid:commentId w16cid:paraId="1C8B5911" w16cid:durableId="280605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B7B09" w14:textId="77777777" w:rsidR="00726BFB" w:rsidRDefault="00726BFB" w:rsidP="00962258">
      <w:pPr>
        <w:spacing w:after="0" w:line="240" w:lineRule="auto"/>
      </w:pPr>
      <w:r>
        <w:separator/>
      </w:r>
    </w:p>
  </w:endnote>
  <w:endnote w:type="continuationSeparator" w:id="0">
    <w:p w14:paraId="62012F60" w14:textId="77777777" w:rsidR="00726BFB" w:rsidRDefault="00726B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26BFB" w14:paraId="43E6FD8A" w14:textId="77777777" w:rsidTr="00EB46E5">
      <w:tc>
        <w:tcPr>
          <w:tcW w:w="1361" w:type="dxa"/>
          <w:tcMar>
            <w:left w:w="0" w:type="dxa"/>
            <w:right w:w="0" w:type="dxa"/>
          </w:tcMar>
          <w:vAlign w:val="bottom"/>
        </w:tcPr>
        <w:p w14:paraId="016FBFAA" w14:textId="79694B53" w:rsidR="00726BFB" w:rsidRPr="00B8518B" w:rsidRDefault="00726BF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EC">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F1CEC">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726BFB" w:rsidRDefault="00726BFB" w:rsidP="00B8518B">
          <w:pPr>
            <w:pStyle w:val="Zpat"/>
          </w:pPr>
        </w:p>
      </w:tc>
      <w:tc>
        <w:tcPr>
          <w:tcW w:w="425" w:type="dxa"/>
          <w:shd w:val="clear" w:color="auto" w:fill="auto"/>
          <w:tcMar>
            <w:left w:w="0" w:type="dxa"/>
            <w:right w:w="0" w:type="dxa"/>
          </w:tcMar>
        </w:tcPr>
        <w:p w14:paraId="45F1B8FE" w14:textId="77777777" w:rsidR="00726BFB" w:rsidRDefault="00726BFB" w:rsidP="00B8518B">
          <w:pPr>
            <w:pStyle w:val="Zpat"/>
          </w:pPr>
        </w:p>
      </w:tc>
      <w:tc>
        <w:tcPr>
          <w:tcW w:w="8505" w:type="dxa"/>
        </w:tcPr>
        <w:p w14:paraId="6552BBF7" w14:textId="1D2E48C5" w:rsidR="00726BFB" w:rsidRDefault="00726BFB" w:rsidP="00EB46E5">
          <w:pPr>
            <w:pStyle w:val="Zpat0"/>
          </w:pPr>
          <w:r w:rsidRPr="00FC7E08">
            <w:t>„Výstavba železniční zastávky Pardubice centrum“</w:t>
          </w:r>
        </w:p>
        <w:p w14:paraId="3201EED0" w14:textId="77777777" w:rsidR="00726BFB" w:rsidRDefault="00726BFB" w:rsidP="00EB46E5">
          <w:pPr>
            <w:pStyle w:val="Zpat0"/>
          </w:pPr>
          <w:r>
            <w:t>Díl 1 – VÝZVA K PODÁNÍ NABÍDKY</w:t>
          </w:r>
        </w:p>
        <w:p w14:paraId="0F33739D" w14:textId="77777777" w:rsidR="00726BFB" w:rsidRDefault="00726BFB" w:rsidP="0035531B">
          <w:pPr>
            <w:pStyle w:val="Zpat0"/>
          </w:pPr>
        </w:p>
      </w:tc>
    </w:tr>
  </w:tbl>
  <w:p w14:paraId="0F99771F" w14:textId="77777777" w:rsidR="00726BFB" w:rsidRPr="00B8518B" w:rsidRDefault="00726BF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726BFB" w:rsidRPr="00B8518B" w:rsidRDefault="00726BFB" w:rsidP="00460660">
    <w:pPr>
      <w:pStyle w:val="Zpat"/>
      <w:rPr>
        <w:sz w:val="2"/>
        <w:szCs w:val="2"/>
      </w:rPr>
    </w:pPr>
  </w:p>
  <w:p w14:paraId="542534AD" w14:textId="77777777" w:rsidR="00726BFB" w:rsidRPr="00460660" w:rsidRDefault="00726BF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46A10" w14:textId="77777777" w:rsidR="00726BFB" w:rsidRDefault="00726BFB" w:rsidP="00962258">
      <w:pPr>
        <w:spacing w:after="0" w:line="240" w:lineRule="auto"/>
      </w:pPr>
      <w:r>
        <w:separator/>
      </w:r>
    </w:p>
  </w:footnote>
  <w:footnote w:type="continuationSeparator" w:id="0">
    <w:p w14:paraId="62B46012" w14:textId="77777777" w:rsidR="00726BFB" w:rsidRDefault="00726BFB" w:rsidP="00962258">
      <w:pPr>
        <w:spacing w:after="0" w:line="240" w:lineRule="auto"/>
      </w:pPr>
      <w:r>
        <w:continuationSeparator/>
      </w:r>
    </w:p>
  </w:footnote>
  <w:footnote w:id="1">
    <w:p w14:paraId="6D9839BF" w14:textId="77777777" w:rsidR="00726BFB" w:rsidRDefault="00726BFB"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726BFB" w:rsidRDefault="00726BF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726BFB" w:rsidRDefault="00726BF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726BFB" w:rsidRDefault="00726BF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726BFB" w:rsidRDefault="00726BF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726BFB" w:rsidRDefault="00726BF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726BFB" w:rsidRDefault="00726BF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726BFB" w:rsidRDefault="00726BFB"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726BFB" w:rsidRDefault="00726BFB"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726BFB" w:rsidRDefault="00726BFB"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6BFB" w14:paraId="79A2CDDF" w14:textId="77777777" w:rsidTr="00C02D0A">
      <w:trPr>
        <w:trHeight w:hRule="exact" w:val="454"/>
      </w:trPr>
      <w:tc>
        <w:tcPr>
          <w:tcW w:w="1361" w:type="dxa"/>
          <w:tcMar>
            <w:top w:w="57" w:type="dxa"/>
            <w:left w:w="0" w:type="dxa"/>
            <w:right w:w="0" w:type="dxa"/>
          </w:tcMar>
        </w:tcPr>
        <w:p w14:paraId="6F56E93F" w14:textId="77777777" w:rsidR="00726BFB" w:rsidRPr="00B8518B" w:rsidRDefault="00726BFB" w:rsidP="00523EA7">
          <w:pPr>
            <w:pStyle w:val="Zpat"/>
            <w:rPr>
              <w:rStyle w:val="slostrnky"/>
            </w:rPr>
          </w:pPr>
        </w:p>
      </w:tc>
      <w:tc>
        <w:tcPr>
          <w:tcW w:w="3458" w:type="dxa"/>
          <w:shd w:val="clear" w:color="auto" w:fill="auto"/>
          <w:tcMar>
            <w:top w:w="57" w:type="dxa"/>
            <w:left w:w="0" w:type="dxa"/>
            <w:right w:w="0" w:type="dxa"/>
          </w:tcMar>
        </w:tcPr>
        <w:p w14:paraId="743F0C7F" w14:textId="77777777" w:rsidR="00726BFB" w:rsidRDefault="00726BFB" w:rsidP="00523EA7">
          <w:pPr>
            <w:pStyle w:val="Zpat"/>
          </w:pPr>
        </w:p>
      </w:tc>
      <w:tc>
        <w:tcPr>
          <w:tcW w:w="5698" w:type="dxa"/>
          <w:shd w:val="clear" w:color="auto" w:fill="auto"/>
          <w:tcMar>
            <w:top w:w="57" w:type="dxa"/>
            <w:left w:w="0" w:type="dxa"/>
            <w:right w:w="0" w:type="dxa"/>
          </w:tcMar>
        </w:tcPr>
        <w:p w14:paraId="31CF52A8" w14:textId="77777777" w:rsidR="00726BFB" w:rsidRPr="00D6163D" w:rsidRDefault="00726BFB" w:rsidP="00D6163D">
          <w:pPr>
            <w:pStyle w:val="Druhdokumentu"/>
          </w:pPr>
        </w:p>
      </w:tc>
    </w:tr>
  </w:tbl>
  <w:p w14:paraId="75C0D1DB" w14:textId="77777777" w:rsidR="00726BFB" w:rsidRPr="00D6163D" w:rsidRDefault="00726BF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26BFB" w14:paraId="305FD5DB" w14:textId="77777777" w:rsidTr="00B22106">
      <w:trPr>
        <w:trHeight w:hRule="exact" w:val="936"/>
      </w:trPr>
      <w:tc>
        <w:tcPr>
          <w:tcW w:w="1361" w:type="dxa"/>
          <w:tcMar>
            <w:left w:w="0" w:type="dxa"/>
            <w:right w:w="0" w:type="dxa"/>
          </w:tcMar>
        </w:tcPr>
        <w:p w14:paraId="570B0069" w14:textId="77777777" w:rsidR="00726BFB" w:rsidRPr="00B8518B" w:rsidRDefault="00726BFB" w:rsidP="00FC6389">
          <w:pPr>
            <w:pStyle w:val="Zpat"/>
            <w:rPr>
              <w:rStyle w:val="slostrnky"/>
            </w:rPr>
          </w:pPr>
        </w:p>
      </w:tc>
      <w:tc>
        <w:tcPr>
          <w:tcW w:w="3458" w:type="dxa"/>
          <w:shd w:val="clear" w:color="auto" w:fill="auto"/>
          <w:tcMar>
            <w:left w:w="0" w:type="dxa"/>
            <w:right w:w="0" w:type="dxa"/>
          </w:tcMar>
        </w:tcPr>
        <w:p w14:paraId="5C1BA917" w14:textId="77777777" w:rsidR="00726BFB" w:rsidRDefault="00726BFB" w:rsidP="00FC6389">
          <w:pPr>
            <w:pStyle w:val="Zpat"/>
          </w:pPr>
        </w:p>
      </w:tc>
      <w:tc>
        <w:tcPr>
          <w:tcW w:w="5756" w:type="dxa"/>
          <w:shd w:val="clear" w:color="auto" w:fill="auto"/>
          <w:tcMar>
            <w:left w:w="0" w:type="dxa"/>
            <w:right w:w="0" w:type="dxa"/>
          </w:tcMar>
        </w:tcPr>
        <w:p w14:paraId="2C32B53E" w14:textId="77777777" w:rsidR="00726BFB" w:rsidRPr="00D6163D" w:rsidRDefault="00726BFB" w:rsidP="00FC6389">
          <w:pPr>
            <w:pStyle w:val="Druhdokumentu"/>
          </w:pPr>
        </w:p>
      </w:tc>
    </w:tr>
    <w:tr w:rsidR="00726BFB" w14:paraId="69F8D53D" w14:textId="77777777" w:rsidTr="00B22106">
      <w:trPr>
        <w:trHeight w:hRule="exact" w:val="936"/>
      </w:trPr>
      <w:tc>
        <w:tcPr>
          <w:tcW w:w="1361" w:type="dxa"/>
          <w:tcMar>
            <w:left w:w="0" w:type="dxa"/>
            <w:right w:w="0" w:type="dxa"/>
          </w:tcMar>
        </w:tcPr>
        <w:p w14:paraId="679BED3A" w14:textId="77777777" w:rsidR="00726BFB" w:rsidRPr="00B8518B" w:rsidRDefault="00726BFB" w:rsidP="00FC6389">
          <w:pPr>
            <w:pStyle w:val="Zpat"/>
            <w:rPr>
              <w:rStyle w:val="slostrnky"/>
            </w:rPr>
          </w:pPr>
        </w:p>
      </w:tc>
      <w:tc>
        <w:tcPr>
          <w:tcW w:w="3458" w:type="dxa"/>
          <w:shd w:val="clear" w:color="auto" w:fill="auto"/>
          <w:tcMar>
            <w:left w:w="0" w:type="dxa"/>
            <w:right w:w="0" w:type="dxa"/>
          </w:tcMar>
        </w:tcPr>
        <w:p w14:paraId="63E8AC86" w14:textId="77777777" w:rsidR="00726BFB" w:rsidRDefault="00726BFB" w:rsidP="00FC6389">
          <w:pPr>
            <w:pStyle w:val="Zpat"/>
          </w:pPr>
        </w:p>
      </w:tc>
      <w:tc>
        <w:tcPr>
          <w:tcW w:w="5756" w:type="dxa"/>
          <w:shd w:val="clear" w:color="auto" w:fill="auto"/>
          <w:tcMar>
            <w:left w:w="0" w:type="dxa"/>
            <w:right w:w="0" w:type="dxa"/>
          </w:tcMar>
        </w:tcPr>
        <w:p w14:paraId="702F8471" w14:textId="77777777" w:rsidR="00726BFB" w:rsidRPr="00D6163D" w:rsidRDefault="00726BFB" w:rsidP="00FC6389">
          <w:pPr>
            <w:pStyle w:val="Druhdokumentu"/>
          </w:pPr>
        </w:p>
      </w:tc>
    </w:tr>
  </w:tbl>
  <w:p w14:paraId="0A197E79" w14:textId="77777777" w:rsidR="00726BFB" w:rsidRPr="00D6163D" w:rsidRDefault="00726BFB"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726BFB" w:rsidRPr="00460660" w:rsidRDefault="00726BF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4310"/>
        </w:tabs>
        <w:ind w:left="431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D9C60FF"/>
    <w:multiLevelType w:val="hybridMultilevel"/>
    <w:tmpl w:val="2E886128"/>
    <w:lvl w:ilvl="0" w:tplc="CD220E82">
      <w:start w:val="1"/>
      <w:numFmt w:val="lowerLetter"/>
      <w:lvlText w:val="%1)"/>
      <w:lvlJc w:val="left"/>
      <w:pPr>
        <w:ind w:left="2880" w:hanging="360"/>
      </w:pPr>
      <w:rPr>
        <w:rFonts w:asciiTheme="minorHAnsi" w:eastAsiaTheme="minorHAnsi" w:hAnsiTheme="minorHAnsi" w:cstheme="minorBidi"/>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3"/>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5BC"/>
    <w:rsid w:val="00017F3C"/>
    <w:rsid w:val="000203DB"/>
    <w:rsid w:val="00025680"/>
    <w:rsid w:val="000259F7"/>
    <w:rsid w:val="00025F06"/>
    <w:rsid w:val="000276A8"/>
    <w:rsid w:val="0003198B"/>
    <w:rsid w:val="000338E9"/>
    <w:rsid w:val="000363D7"/>
    <w:rsid w:val="00041D9D"/>
    <w:rsid w:val="00041EC8"/>
    <w:rsid w:val="00046545"/>
    <w:rsid w:val="000471FA"/>
    <w:rsid w:val="000479AB"/>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A69FB"/>
    <w:rsid w:val="000B12B0"/>
    <w:rsid w:val="000B20AE"/>
    <w:rsid w:val="000B4C49"/>
    <w:rsid w:val="000B4EB8"/>
    <w:rsid w:val="000B5300"/>
    <w:rsid w:val="000C2072"/>
    <w:rsid w:val="000C3CD6"/>
    <w:rsid w:val="000C4037"/>
    <w:rsid w:val="000C41F2"/>
    <w:rsid w:val="000D0AE7"/>
    <w:rsid w:val="000D0DE7"/>
    <w:rsid w:val="000D22C4"/>
    <w:rsid w:val="000D27D1"/>
    <w:rsid w:val="000D5E72"/>
    <w:rsid w:val="000D6762"/>
    <w:rsid w:val="000D7437"/>
    <w:rsid w:val="000E15C8"/>
    <w:rsid w:val="000E1A7F"/>
    <w:rsid w:val="000E25BA"/>
    <w:rsid w:val="000E2D36"/>
    <w:rsid w:val="000E4596"/>
    <w:rsid w:val="000E5F0B"/>
    <w:rsid w:val="000E6179"/>
    <w:rsid w:val="000F4E40"/>
    <w:rsid w:val="001027DE"/>
    <w:rsid w:val="001032AF"/>
    <w:rsid w:val="00106A0E"/>
    <w:rsid w:val="001077DE"/>
    <w:rsid w:val="00112301"/>
    <w:rsid w:val="00112864"/>
    <w:rsid w:val="00112F94"/>
    <w:rsid w:val="00114472"/>
    <w:rsid w:val="00114988"/>
    <w:rsid w:val="00114A29"/>
    <w:rsid w:val="00115069"/>
    <w:rsid w:val="001150F2"/>
    <w:rsid w:val="00116813"/>
    <w:rsid w:val="00117BF3"/>
    <w:rsid w:val="00124D0D"/>
    <w:rsid w:val="00132890"/>
    <w:rsid w:val="00142F26"/>
    <w:rsid w:val="00146496"/>
    <w:rsid w:val="00146BCB"/>
    <w:rsid w:val="00146DD0"/>
    <w:rsid w:val="001472A9"/>
    <w:rsid w:val="00151838"/>
    <w:rsid w:val="00157179"/>
    <w:rsid w:val="001656A2"/>
    <w:rsid w:val="00170521"/>
    <w:rsid w:val="00170EC5"/>
    <w:rsid w:val="001747C1"/>
    <w:rsid w:val="00174C88"/>
    <w:rsid w:val="00177199"/>
    <w:rsid w:val="00177D6B"/>
    <w:rsid w:val="0018364C"/>
    <w:rsid w:val="001902D3"/>
    <w:rsid w:val="00191F90"/>
    <w:rsid w:val="00192880"/>
    <w:rsid w:val="0019345F"/>
    <w:rsid w:val="00193D8F"/>
    <w:rsid w:val="001950C2"/>
    <w:rsid w:val="0019527B"/>
    <w:rsid w:val="00196E81"/>
    <w:rsid w:val="001A7C63"/>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06E9"/>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0F62"/>
    <w:rsid w:val="00276660"/>
    <w:rsid w:val="00276AFE"/>
    <w:rsid w:val="00280CE6"/>
    <w:rsid w:val="00283302"/>
    <w:rsid w:val="002924B8"/>
    <w:rsid w:val="002952C6"/>
    <w:rsid w:val="002A1957"/>
    <w:rsid w:val="002A3B57"/>
    <w:rsid w:val="002C04EE"/>
    <w:rsid w:val="002C31BF"/>
    <w:rsid w:val="002C49F7"/>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4DF6"/>
    <w:rsid w:val="00337143"/>
    <w:rsid w:val="0033722A"/>
    <w:rsid w:val="0034274B"/>
    <w:rsid w:val="0034455B"/>
    <w:rsid w:val="00344A9C"/>
    <w:rsid w:val="003452A1"/>
    <w:rsid w:val="00346FB8"/>
    <w:rsid w:val="0034719F"/>
    <w:rsid w:val="00347D3E"/>
    <w:rsid w:val="00350A35"/>
    <w:rsid w:val="0035531B"/>
    <w:rsid w:val="003571D8"/>
    <w:rsid w:val="00357BC6"/>
    <w:rsid w:val="00360076"/>
    <w:rsid w:val="00360428"/>
    <w:rsid w:val="00361422"/>
    <w:rsid w:val="0036285F"/>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B7E20"/>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579B6"/>
    <w:rsid w:val="00460660"/>
    <w:rsid w:val="00461F29"/>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3A72"/>
    <w:rsid w:val="004C4399"/>
    <w:rsid w:val="004C787C"/>
    <w:rsid w:val="004D3051"/>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235"/>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157D"/>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26BFB"/>
    <w:rsid w:val="007317D5"/>
    <w:rsid w:val="00734812"/>
    <w:rsid w:val="007354E9"/>
    <w:rsid w:val="007356BD"/>
    <w:rsid w:val="00740AF5"/>
    <w:rsid w:val="00743525"/>
    <w:rsid w:val="00744F6A"/>
    <w:rsid w:val="00745555"/>
    <w:rsid w:val="00746028"/>
    <w:rsid w:val="007476A8"/>
    <w:rsid w:val="0075033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3659"/>
    <w:rsid w:val="00797E05"/>
    <w:rsid w:val="007A0923"/>
    <w:rsid w:val="007A2107"/>
    <w:rsid w:val="007A5172"/>
    <w:rsid w:val="007A67A0"/>
    <w:rsid w:val="007B3D4D"/>
    <w:rsid w:val="007B570C"/>
    <w:rsid w:val="007B6941"/>
    <w:rsid w:val="007C21AA"/>
    <w:rsid w:val="007C2BEC"/>
    <w:rsid w:val="007C38F4"/>
    <w:rsid w:val="007C6491"/>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6B5F"/>
    <w:rsid w:val="00887139"/>
    <w:rsid w:val="00887F36"/>
    <w:rsid w:val="00893119"/>
    <w:rsid w:val="008960A0"/>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0F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6296"/>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872"/>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4062"/>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258A"/>
    <w:rsid w:val="00B36181"/>
    <w:rsid w:val="00B37552"/>
    <w:rsid w:val="00B429CF"/>
    <w:rsid w:val="00B477DA"/>
    <w:rsid w:val="00B5055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1CEC"/>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49D4"/>
    <w:rsid w:val="00D160FC"/>
    <w:rsid w:val="00D16891"/>
    <w:rsid w:val="00D1696D"/>
    <w:rsid w:val="00D1751A"/>
    <w:rsid w:val="00D21061"/>
    <w:rsid w:val="00D218E6"/>
    <w:rsid w:val="00D221E1"/>
    <w:rsid w:val="00D245DF"/>
    <w:rsid w:val="00D25D67"/>
    <w:rsid w:val="00D26838"/>
    <w:rsid w:val="00D302E5"/>
    <w:rsid w:val="00D36C50"/>
    <w:rsid w:val="00D37B14"/>
    <w:rsid w:val="00D4108E"/>
    <w:rsid w:val="00D47D15"/>
    <w:rsid w:val="00D500B1"/>
    <w:rsid w:val="00D52BA7"/>
    <w:rsid w:val="00D547B6"/>
    <w:rsid w:val="00D57321"/>
    <w:rsid w:val="00D5757D"/>
    <w:rsid w:val="00D6163D"/>
    <w:rsid w:val="00D6259C"/>
    <w:rsid w:val="00D65443"/>
    <w:rsid w:val="00D7784F"/>
    <w:rsid w:val="00D831A3"/>
    <w:rsid w:val="00D84986"/>
    <w:rsid w:val="00D91145"/>
    <w:rsid w:val="00D91EA6"/>
    <w:rsid w:val="00D97BE3"/>
    <w:rsid w:val="00DA3711"/>
    <w:rsid w:val="00DA7205"/>
    <w:rsid w:val="00DB3336"/>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47D84"/>
    <w:rsid w:val="00E50858"/>
    <w:rsid w:val="00E60C4A"/>
    <w:rsid w:val="00E618C4"/>
    <w:rsid w:val="00E64245"/>
    <w:rsid w:val="00E67713"/>
    <w:rsid w:val="00E67D40"/>
    <w:rsid w:val="00E7218A"/>
    <w:rsid w:val="00E77054"/>
    <w:rsid w:val="00E8058C"/>
    <w:rsid w:val="00E8187E"/>
    <w:rsid w:val="00E84F3D"/>
    <w:rsid w:val="00E878EE"/>
    <w:rsid w:val="00E948C0"/>
    <w:rsid w:val="00EA2BD7"/>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682"/>
    <w:rsid w:val="00F20953"/>
    <w:rsid w:val="00F227B3"/>
    <w:rsid w:val="00F279D0"/>
    <w:rsid w:val="00F27A26"/>
    <w:rsid w:val="00F30EB4"/>
    <w:rsid w:val="00F310F8"/>
    <w:rsid w:val="00F32148"/>
    <w:rsid w:val="00F35939"/>
    <w:rsid w:val="00F45607"/>
    <w:rsid w:val="00F46000"/>
    <w:rsid w:val="00F46EA7"/>
    <w:rsid w:val="00F4722B"/>
    <w:rsid w:val="00F54432"/>
    <w:rsid w:val="00F55E93"/>
    <w:rsid w:val="00F56997"/>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968A8"/>
    <w:rsid w:val="00FA64F2"/>
    <w:rsid w:val="00FB4C0F"/>
    <w:rsid w:val="00FB6342"/>
    <w:rsid w:val="00FC280A"/>
    <w:rsid w:val="00FC430E"/>
    <w:rsid w:val="00FC6389"/>
    <w:rsid w:val="00FC661E"/>
    <w:rsid w:val="00FC7092"/>
    <w:rsid w:val="00FC7E08"/>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4310"/>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sharepoint/v3/fields"/>
    <ds:schemaRef ds:uri="http://www.w3.org/XML/1998/namespace"/>
    <ds:schemaRef ds:uri="http://purl.org/dc/term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7CF39CC-B2F6-47AD-9D42-C71C5B314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TotalTime>
  <Pages>40</Pages>
  <Words>16853</Words>
  <Characters>99434</Characters>
  <Application>Microsoft Office Word</Application>
  <DocSecurity>0</DocSecurity>
  <Lines>828</Lines>
  <Paragraphs>232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7</cp:revision>
  <cp:lastPrinted>2019-03-07T14:42:00Z</cp:lastPrinted>
  <dcterms:created xsi:type="dcterms:W3CDTF">2023-05-11T07:53:00Z</dcterms:created>
  <dcterms:modified xsi:type="dcterms:W3CDTF">2023-06-22T05:07:00Z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